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EC" w:rsidRPr="00257D58" w:rsidRDefault="00CF6612" w:rsidP="003137F0">
      <w:pPr>
        <w:pStyle w:val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D5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57D58" w:rsidRDefault="00CF6612" w:rsidP="003137F0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D58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C05D9A" w:rsidRPr="00257D58">
        <w:rPr>
          <w:rFonts w:ascii="Times New Roman" w:hAnsi="Times New Roman" w:cs="Times New Roman"/>
          <w:b/>
          <w:sz w:val="24"/>
          <w:szCs w:val="24"/>
        </w:rPr>
        <w:t>Всероссийском к</w:t>
      </w:r>
      <w:r w:rsidR="00257D58" w:rsidRPr="00257D58">
        <w:rPr>
          <w:rFonts w:ascii="Times New Roman" w:hAnsi="Times New Roman" w:cs="Times New Roman"/>
          <w:b/>
          <w:sz w:val="24"/>
          <w:szCs w:val="24"/>
        </w:rPr>
        <w:t xml:space="preserve">онкурсе научно-творческих работ </w:t>
      </w:r>
      <w:r w:rsidR="00257D58">
        <w:rPr>
          <w:rFonts w:ascii="Times New Roman" w:hAnsi="Times New Roman" w:cs="Times New Roman"/>
          <w:b/>
          <w:sz w:val="24"/>
          <w:szCs w:val="24"/>
        </w:rPr>
        <w:t>и проектов</w:t>
      </w:r>
    </w:p>
    <w:p w:rsidR="00A70DEC" w:rsidRPr="00257D58" w:rsidRDefault="00257D58" w:rsidP="003137F0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D58">
        <w:rPr>
          <w:rFonts w:ascii="Times New Roman" w:hAnsi="Times New Roman" w:cs="Times New Roman"/>
          <w:b/>
          <w:sz w:val="24"/>
          <w:szCs w:val="24"/>
        </w:rPr>
        <w:t>«Моя профессия</w:t>
      </w:r>
      <w:r w:rsidR="00CF6612" w:rsidRPr="00257D58">
        <w:rPr>
          <w:rFonts w:ascii="Times New Roman" w:hAnsi="Times New Roman" w:cs="Times New Roman"/>
          <w:b/>
          <w:sz w:val="24"/>
          <w:szCs w:val="24"/>
        </w:rPr>
        <w:t>: индустрия туризма и гостеприимства - 2020»</w:t>
      </w:r>
    </w:p>
    <w:p w:rsidR="00A70DEC" w:rsidRPr="003137F0" w:rsidRDefault="00A70DEC" w:rsidP="003137F0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A70DEC" w:rsidRDefault="00CF6612" w:rsidP="00257D58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D58">
        <w:rPr>
          <w:rFonts w:ascii="Times New Roman" w:hAnsi="Times New Roman" w:cs="Times New Roman"/>
          <w:b/>
          <w:sz w:val="24"/>
          <w:szCs w:val="24"/>
        </w:rPr>
        <w:t>1.</w:t>
      </w:r>
      <w:r w:rsidR="00257D58"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</w:p>
    <w:p w:rsidR="00A41D48" w:rsidRPr="00257D58" w:rsidRDefault="00A41D48" w:rsidP="00257D58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D48" w:rsidRDefault="00CF6612" w:rsidP="00A41D48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A41D48">
        <w:rPr>
          <w:rFonts w:ascii="Times New Roman" w:hAnsi="Times New Roman" w:cs="Times New Roman"/>
          <w:sz w:val="24"/>
          <w:szCs w:val="24"/>
        </w:rPr>
        <w:t xml:space="preserve">1.1. </w:t>
      </w:r>
      <w:r w:rsidR="00A41D48" w:rsidRPr="00A41D48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порядок, условия, этапы и сроки проведения </w:t>
      </w:r>
      <w:r w:rsidR="00A75B8C">
        <w:rPr>
          <w:rFonts w:ascii="Times New Roman" w:hAnsi="Times New Roman" w:cs="Times New Roman"/>
          <w:sz w:val="24"/>
          <w:szCs w:val="24"/>
        </w:rPr>
        <w:t>Всероссийского</w:t>
      </w:r>
      <w:r w:rsidR="00A41D48" w:rsidRPr="00A41D48">
        <w:rPr>
          <w:rFonts w:ascii="Times New Roman" w:hAnsi="Times New Roman" w:cs="Times New Roman"/>
          <w:sz w:val="24"/>
          <w:szCs w:val="24"/>
        </w:rPr>
        <w:t xml:space="preserve"> к</w:t>
      </w:r>
      <w:r w:rsidR="00A75B8C">
        <w:rPr>
          <w:rFonts w:ascii="Times New Roman" w:hAnsi="Times New Roman" w:cs="Times New Roman"/>
          <w:sz w:val="24"/>
          <w:szCs w:val="24"/>
        </w:rPr>
        <w:t>онкурса</w:t>
      </w:r>
      <w:r w:rsidR="00A41D48" w:rsidRPr="00A41D48">
        <w:rPr>
          <w:rFonts w:ascii="Times New Roman" w:hAnsi="Times New Roman" w:cs="Times New Roman"/>
          <w:sz w:val="24"/>
          <w:szCs w:val="24"/>
        </w:rPr>
        <w:t xml:space="preserve"> научно-творческих работ и проектов</w:t>
      </w:r>
      <w:r w:rsidR="00A41D48">
        <w:rPr>
          <w:rFonts w:ascii="Times New Roman" w:hAnsi="Times New Roman" w:cs="Times New Roman"/>
          <w:sz w:val="24"/>
          <w:szCs w:val="24"/>
        </w:rPr>
        <w:t xml:space="preserve"> </w:t>
      </w:r>
      <w:r w:rsidR="00A41D48" w:rsidRPr="00A41D48">
        <w:rPr>
          <w:rFonts w:ascii="Times New Roman" w:hAnsi="Times New Roman" w:cs="Times New Roman"/>
          <w:sz w:val="24"/>
          <w:szCs w:val="24"/>
        </w:rPr>
        <w:t>«Моя профессия: индустрия туризма и гостеприимства - 2020»</w:t>
      </w:r>
      <w:r w:rsidR="005C73B4">
        <w:rPr>
          <w:rFonts w:ascii="Times New Roman" w:hAnsi="Times New Roman" w:cs="Times New Roman"/>
          <w:sz w:val="24"/>
          <w:szCs w:val="24"/>
        </w:rPr>
        <w:t xml:space="preserve"> (далее – Конкурс)</w:t>
      </w:r>
      <w:r w:rsidR="00A41D48">
        <w:rPr>
          <w:rFonts w:ascii="Times New Roman" w:hAnsi="Times New Roman" w:cs="Times New Roman"/>
          <w:sz w:val="24"/>
          <w:szCs w:val="24"/>
        </w:rPr>
        <w:t xml:space="preserve">, </w:t>
      </w:r>
      <w:r w:rsidR="00A41D48" w:rsidRPr="00A41D48">
        <w:rPr>
          <w:rFonts w:ascii="Times New Roman" w:hAnsi="Times New Roman" w:cs="Times New Roman"/>
          <w:sz w:val="24"/>
          <w:szCs w:val="24"/>
        </w:rPr>
        <w:t>перечень направлений, по которым он проводится, определяет организационно-технологическую модель проведения конкурса, требования к участникам конкурса, устанавливает правила утверждения результатов конкурса и определения победителей и призеров конкурса.</w:t>
      </w:r>
    </w:p>
    <w:p w:rsidR="00A41D48" w:rsidRDefault="00A41D48" w:rsidP="00A41D48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A41D48">
        <w:rPr>
          <w:rFonts w:ascii="Times New Roman" w:hAnsi="Times New Roman" w:cs="Times New Roman"/>
          <w:sz w:val="24"/>
          <w:szCs w:val="24"/>
        </w:rPr>
        <w:t>Конкурс проводится в рамках Соглашения о совместном проведении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5B8C">
        <w:rPr>
          <w:rFonts w:ascii="Times New Roman" w:hAnsi="Times New Roman" w:cs="Times New Roman"/>
          <w:sz w:val="24"/>
          <w:szCs w:val="24"/>
        </w:rPr>
        <w:t>Всероссийского</w:t>
      </w:r>
      <w:r w:rsidRPr="00A41D48">
        <w:rPr>
          <w:rFonts w:ascii="Times New Roman" w:hAnsi="Times New Roman" w:cs="Times New Roman"/>
          <w:sz w:val="24"/>
          <w:szCs w:val="24"/>
        </w:rPr>
        <w:t xml:space="preserve"> к</w:t>
      </w:r>
      <w:r w:rsidR="00A75B8C">
        <w:rPr>
          <w:rFonts w:ascii="Times New Roman" w:hAnsi="Times New Roman" w:cs="Times New Roman"/>
          <w:sz w:val="24"/>
          <w:szCs w:val="24"/>
        </w:rPr>
        <w:t>онкурса</w:t>
      </w:r>
      <w:r w:rsidRPr="00A41D48">
        <w:rPr>
          <w:rFonts w:ascii="Times New Roman" w:hAnsi="Times New Roman" w:cs="Times New Roman"/>
          <w:sz w:val="24"/>
          <w:szCs w:val="24"/>
        </w:rPr>
        <w:t xml:space="preserve"> научно-творческих работ и проектов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1D48">
        <w:rPr>
          <w:rFonts w:ascii="Times New Roman" w:hAnsi="Times New Roman" w:cs="Times New Roman"/>
          <w:sz w:val="24"/>
          <w:szCs w:val="24"/>
        </w:rPr>
        <w:t>«Моя профессия: индустрия туризма и гостеприимства - 2020»</w:t>
      </w:r>
      <w:r>
        <w:rPr>
          <w:rFonts w:ascii="Times New Roman" w:hAnsi="Times New Roman" w:cs="Times New Roman"/>
          <w:sz w:val="24"/>
          <w:szCs w:val="24"/>
        </w:rPr>
        <w:t xml:space="preserve"> в 2019/2020 учебном году между Федеральным государственным бюджетным образовательным учреждении высшего образования Уфимским государственным нефтяным техническим университетом (</w:t>
      </w:r>
      <w:r w:rsidR="005C73B4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="00A75B8C">
        <w:rPr>
          <w:rFonts w:ascii="Times New Roman" w:hAnsi="Times New Roman" w:cs="Times New Roman"/>
          <w:sz w:val="24"/>
          <w:szCs w:val="24"/>
        </w:rPr>
        <w:t>УГНТУ) и Региональным отделением Всероссийской общественной организации «Русское географическое общество» в Республике Башкортостан (</w:t>
      </w:r>
      <w:r w:rsidR="005C73B4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="00A75B8C">
        <w:rPr>
          <w:rFonts w:ascii="Times New Roman" w:hAnsi="Times New Roman" w:cs="Times New Roman"/>
          <w:sz w:val="24"/>
          <w:szCs w:val="24"/>
        </w:rPr>
        <w:t>БРО РГО).</w:t>
      </w:r>
    </w:p>
    <w:p w:rsidR="00706B52" w:rsidRDefault="00706B52" w:rsidP="00A41D48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5C73B4">
        <w:rPr>
          <w:rFonts w:ascii="Times New Roman" w:hAnsi="Times New Roman" w:cs="Times New Roman"/>
          <w:sz w:val="24"/>
          <w:szCs w:val="24"/>
        </w:rPr>
        <w:t>Конкурс проводится среди обучающихся общеобразовательных учреждений (среднего общего образования); среднего профессионального образования; высшего профессионального образования.</w:t>
      </w:r>
    </w:p>
    <w:p w:rsidR="002941C3" w:rsidRPr="00AA5072" w:rsidRDefault="002941C3" w:rsidP="00A41D48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AA5072">
        <w:rPr>
          <w:rFonts w:ascii="Times New Roman" w:hAnsi="Times New Roman" w:cs="Times New Roman"/>
          <w:sz w:val="24"/>
          <w:szCs w:val="24"/>
        </w:rPr>
        <w:t xml:space="preserve">1.4. Конкурс проводится по </w:t>
      </w:r>
      <w:r w:rsidR="00B43F88" w:rsidRPr="00AA5072"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Pr="00AA5072">
        <w:rPr>
          <w:rFonts w:ascii="Times New Roman" w:hAnsi="Times New Roman" w:cs="Times New Roman"/>
          <w:sz w:val="24"/>
          <w:szCs w:val="24"/>
        </w:rPr>
        <w:t>категориям</w:t>
      </w:r>
      <w:r w:rsidR="003B0506" w:rsidRPr="00AA5072">
        <w:rPr>
          <w:rFonts w:ascii="Times New Roman" w:hAnsi="Times New Roman" w:cs="Times New Roman"/>
          <w:sz w:val="24"/>
          <w:szCs w:val="24"/>
        </w:rPr>
        <w:t xml:space="preserve"> в соответствии с уровнем образования</w:t>
      </w:r>
      <w:r w:rsidRPr="00AA5072">
        <w:rPr>
          <w:rFonts w:ascii="Times New Roman" w:hAnsi="Times New Roman" w:cs="Times New Roman"/>
          <w:sz w:val="24"/>
          <w:szCs w:val="24"/>
        </w:rPr>
        <w:t>:</w:t>
      </w:r>
    </w:p>
    <w:p w:rsidR="002941C3" w:rsidRPr="00AA5072" w:rsidRDefault="002941C3" w:rsidP="002941C3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5072">
        <w:rPr>
          <w:rFonts w:ascii="Times New Roman" w:hAnsi="Times New Roman" w:cs="Times New Roman"/>
          <w:sz w:val="24"/>
          <w:szCs w:val="24"/>
        </w:rPr>
        <w:t>–</w:t>
      </w:r>
      <w:r w:rsidR="00B43F88" w:rsidRPr="00AA5072">
        <w:rPr>
          <w:rFonts w:ascii="Times New Roman" w:hAnsi="Times New Roman" w:cs="Times New Roman"/>
          <w:sz w:val="24"/>
          <w:szCs w:val="24"/>
        </w:rPr>
        <w:t xml:space="preserve"> среди обучающи</w:t>
      </w:r>
      <w:r w:rsidR="00AA0759" w:rsidRPr="00AA5072">
        <w:rPr>
          <w:rFonts w:ascii="Times New Roman" w:hAnsi="Times New Roman" w:cs="Times New Roman"/>
          <w:sz w:val="24"/>
          <w:szCs w:val="24"/>
        </w:rPr>
        <w:t>х</w:t>
      </w:r>
      <w:r w:rsidR="00B43F88" w:rsidRPr="00AA5072">
        <w:rPr>
          <w:rFonts w:ascii="Times New Roman" w:hAnsi="Times New Roman" w:cs="Times New Roman"/>
          <w:sz w:val="24"/>
          <w:szCs w:val="24"/>
        </w:rPr>
        <w:t>ся в общеобразовательных учреждениях</w:t>
      </w:r>
      <w:r w:rsidRPr="00AA5072">
        <w:rPr>
          <w:rFonts w:ascii="Times New Roman" w:hAnsi="Times New Roman" w:cs="Times New Roman"/>
          <w:sz w:val="24"/>
          <w:szCs w:val="24"/>
        </w:rPr>
        <w:t>;</w:t>
      </w:r>
    </w:p>
    <w:p w:rsidR="002941C3" w:rsidRPr="00AA5072" w:rsidRDefault="00AA0759" w:rsidP="002941C3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5072">
        <w:rPr>
          <w:rFonts w:ascii="Times New Roman" w:hAnsi="Times New Roman" w:cs="Times New Roman"/>
          <w:sz w:val="24"/>
          <w:szCs w:val="24"/>
        </w:rPr>
        <w:t>– среди обучающих</w:t>
      </w:r>
      <w:r w:rsidR="002941C3" w:rsidRPr="00AA5072">
        <w:rPr>
          <w:rFonts w:ascii="Times New Roman" w:hAnsi="Times New Roman" w:cs="Times New Roman"/>
          <w:sz w:val="24"/>
          <w:szCs w:val="24"/>
        </w:rPr>
        <w:t xml:space="preserve">ся </w:t>
      </w:r>
      <w:r w:rsidR="00B43F88" w:rsidRPr="00AA5072">
        <w:rPr>
          <w:rFonts w:ascii="Times New Roman" w:hAnsi="Times New Roman" w:cs="Times New Roman"/>
          <w:sz w:val="24"/>
          <w:szCs w:val="24"/>
        </w:rPr>
        <w:t>в учреждениях среднего</w:t>
      </w:r>
      <w:r w:rsidR="002941C3" w:rsidRPr="00AA5072"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образования;</w:t>
      </w:r>
    </w:p>
    <w:p w:rsidR="002941C3" w:rsidRDefault="002941C3" w:rsidP="002941C3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5072">
        <w:rPr>
          <w:rFonts w:ascii="Times New Roman" w:hAnsi="Times New Roman" w:cs="Times New Roman"/>
          <w:sz w:val="24"/>
          <w:szCs w:val="24"/>
        </w:rPr>
        <w:t xml:space="preserve">– </w:t>
      </w:r>
      <w:r w:rsidR="00AA0759" w:rsidRPr="00AA5072">
        <w:rPr>
          <w:rFonts w:ascii="Times New Roman" w:hAnsi="Times New Roman" w:cs="Times New Roman"/>
          <w:sz w:val="24"/>
          <w:szCs w:val="24"/>
        </w:rPr>
        <w:t>среди обучающих</w:t>
      </w:r>
      <w:r w:rsidR="00B43F88" w:rsidRPr="00AA5072">
        <w:rPr>
          <w:rFonts w:ascii="Times New Roman" w:hAnsi="Times New Roman" w:cs="Times New Roman"/>
          <w:sz w:val="24"/>
          <w:szCs w:val="24"/>
        </w:rPr>
        <w:t xml:space="preserve">ся в учреждениях </w:t>
      </w:r>
      <w:r w:rsidRPr="00AA5072">
        <w:rPr>
          <w:rFonts w:ascii="Times New Roman" w:hAnsi="Times New Roman" w:cs="Times New Roman"/>
          <w:sz w:val="24"/>
          <w:szCs w:val="24"/>
        </w:rPr>
        <w:t>высшего профессионального образования.</w:t>
      </w:r>
    </w:p>
    <w:p w:rsidR="005C73B4" w:rsidRDefault="005C73B4" w:rsidP="00A41D48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="00C233F6" w:rsidRPr="00C233F6">
        <w:rPr>
          <w:rFonts w:ascii="Times New Roman" w:hAnsi="Times New Roman" w:cs="Times New Roman"/>
          <w:sz w:val="24"/>
          <w:szCs w:val="24"/>
        </w:rPr>
        <w:t xml:space="preserve"> </w:t>
      </w:r>
      <w:r w:rsidR="00C233F6" w:rsidRPr="00403384">
        <w:rPr>
          <w:rFonts w:ascii="Times New Roman" w:hAnsi="Times New Roman" w:cs="Times New Roman"/>
          <w:sz w:val="24"/>
          <w:szCs w:val="24"/>
        </w:rPr>
        <w:t>Конкурс проводится в целях выявления и развития у обучающихся творческих способностей и интереса к проектной, научной (научно</w:t>
      </w:r>
      <w:r w:rsidR="00C233F6">
        <w:rPr>
          <w:rFonts w:ascii="Times New Roman" w:hAnsi="Times New Roman" w:cs="Times New Roman"/>
          <w:sz w:val="24"/>
          <w:szCs w:val="24"/>
        </w:rPr>
        <w:t>-</w:t>
      </w:r>
      <w:r w:rsidR="00C233F6" w:rsidRPr="00403384">
        <w:rPr>
          <w:rFonts w:ascii="Times New Roman" w:hAnsi="Times New Roman" w:cs="Times New Roman"/>
          <w:sz w:val="24"/>
          <w:szCs w:val="24"/>
        </w:rPr>
        <w:t>исследовательской), инженерно-технической, изобретательской, творческой деятельности, пропага</w:t>
      </w:r>
      <w:r w:rsidR="00AA5072">
        <w:rPr>
          <w:rFonts w:ascii="Times New Roman" w:hAnsi="Times New Roman" w:cs="Times New Roman"/>
          <w:sz w:val="24"/>
          <w:szCs w:val="24"/>
        </w:rPr>
        <w:t xml:space="preserve">нды научных знаний и достижений, а также с целью ранней профориентации.  </w:t>
      </w:r>
    </w:p>
    <w:p w:rsidR="00A75B8C" w:rsidRDefault="00A75B8C" w:rsidP="00A41D48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06B5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403384" w:rsidRPr="00C233F6">
        <w:rPr>
          <w:rFonts w:ascii="Times New Roman" w:hAnsi="Times New Roman" w:cs="Times New Roman"/>
          <w:sz w:val="24"/>
          <w:szCs w:val="24"/>
        </w:rPr>
        <w:t xml:space="preserve"> </w:t>
      </w:r>
      <w:r w:rsidR="00C233F6" w:rsidRPr="00C233F6">
        <w:rPr>
          <w:rFonts w:ascii="Times New Roman" w:hAnsi="Times New Roman" w:cs="Times New Roman"/>
          <w:sz w:val="24"/>
          <w:szCs w:val="24"/>
        </w:rPr>
        <w:t xml:space="preserve">Задачами Конкурса </w:t>
      </w:r>
      <w:r w:rsidR="00C233F6">
        <w:rPr>
          <w:rFonts w:ascii="Times New Roman" w:hAnsi="Times New Roman" w:cs="Times New Roman"/>
          <w:sz w:val="24"/>
          <w:szCs w:val="24"/>
        </w:rPr>
        <w:t>являются:</w:t>
      </w:r>
    </w:p>
    <w:p w:rsidR="00C233F6" w:rsidRDefault="00C233F6" w:rsidP="00C233F6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C233F6">
        <w:rPr>
          <w:rFonts w:ascii="Times New Roman" w:hAnsi="Times New Roman" w:cs="Times New Roman"/>
          <w:sz w:val="24"/>
          <w:szCs w:val="24"/>
        </w:rPr>
        <w:t>развитие интеллектуально-творческих способностей</w:t>
      </w:r>
      <w:r w:rsidR="00F739A5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C233F6">
        <w:rPr>
          <w:rFonts w:ascii="Times New Roman" w:hAnsi="Times New Roman" w:cs="Times New Roman"/>
          <w:sz w:val="24"/>
          <w:szCs w:val="24"/>
        </w:rPr>
        <w:t>, их интереса к научно-исследовательской деятельности и творчеству</w:t>
      </w:r>
      <w:r w:rsidRPr="00F739A5">
        <w:rPr>
          <w:rFonts w:ascii="Times New Roman" w:hAnsi="Times New Roman" w:cs="Times New Roman"/>
          <w:sz w:val="24"/>
          <w:szCs w:val="24"/>
        </w:rPr>
        <w:t>;</w:t>
      </w:r>
    </w:p>
    <w:p w:rsidR="00F739A5" w:rsidRDefault="00F739A5" w:rsidP="00C233F6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739A5">
        <w:rPr>
          <w:rFonts w:ascii="Times New Roman" w:hAnsi="Times New Roman" w:cs="Times New Roman"/>
          <w:sz w:val="24"/>
          <w:szCs w:val="24"/>
        </w:rPr>
        <w:t>совершенствование навыков проектной и исследовательской работы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F739A5">
        <w:rPr>
          <w:rFonts w:ascii="Times New Roman" w:hAnsi="Times New Roman" w:cs="Times New Roman"/>
          <w:sz w:val="24"/>
          <w:szCs w:val="24"/>
        </w:rPr>
        <w:t>;</w:t>
      </w:r>
    </w:p>
    <w:p w:rsidR="00F739A5" w:rsidRPr="00F739A5" w:rsidRDefault="00F739A5" w:rsidP="00C233F6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739A5">
        <w:rPr>
          <w:rFonts w:ascii="Times New Roman" w:hAnsi="Times New Roman" w:cs="Times New Roman"/>
          <w:sz w:val="24"/>
          <w:szCs w:val="24"/>
        </w:rPr>
        <w:t>популяризация и пропаганда научных знаний;</w:t>
      </w:r>
    </w:p>
    <w:p w:rsidR="00F739A5" w:rsidRDefault="00F739A5" w:rsidP="00C233F6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39A5">
        <w:rPr>
          <w:rFonts w:ascii="Times New Roman" w:hAnsi="Times New Roman" w:cs="Times New Roman"/>
          <w:sz w:val="24"/>
          <w:szCs w:val="24"/>
        </w:rPr>
        <w:t>– выявление одаренных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Pr="00F739A5">
        <w:rPr>
          <w:rFonts w:ascii="Times New Roman" w:hAnsi="Times New Roman" w:cs="Times New Roman"/>
          <w:sz w:val="24"/>
          <w:szCs w:val="24"/>
        </w:rPr>
        <w:t xml:space="preserve">в области проектной и исследовательской деятельности; </w:t>
      </w:r>
    </w:p>
    <w:p w:rsidR="00F739A5" w:rsidRDefault="00F739A5" w:rsidP="00C233F6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F739A5">
        <w:rPr>
          <w:rFonts w:ascii="Times New Roman" w:hAnsi="Times New Roman" w:cs="Times New Roman"/>
          <w:sz w:val="24"/>
          <w:szCs w:val="24"/>
        </w:rPr>
        <w:t xml:space="preserve"> распространение модели организации обучения в форме групповых проектов научно-прикладного характера; </w:t>
      </w:r>
    </w:p>
    <w:p w:rsidR="00F739A5" w:rsidRDefault="00F739A5" w:rsidP="00C233F6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F739A5">
        <w:rPr>
          <w:rFonts w:ascii="Times New Roman" w:hAnsi="Times New Roman" w:cs="Times New Roman"/>
          <w:sz w:val="24"/>
          <w:szCs w:val="24"/>
        </w:rPr>
        <w:t xml:space="preserve"> вовлечение эксперто</w:t>
      </w:r>
      <w:r>
        <w:rPr>
          <w:rFonts w:ascii="Times New Roman" w:hAnsi="Times New Roman" w:cs="Times New Roman"/>
          <w:sz w:val="24"/>
          <w:szCs w:val="24"/>
        </w:rPr>
        <w:t>в различных областей в работу с обучающимися</w:t>
      </w:r>
      <w:r w:rsidRPr="00F739A5">
        <w:rPr>
          <w:rFonts w:ascii="Times New Roman" w:hAnsi="Times New Roman" w:cs="Times New Roman"/>
          <w:sz w:val="24"/>
          <w:szCs w:val="24"/>
        </w:rPr>
        <w:t xml:space="preserve">, формирование сети экспертов по направлениям конкурса; </w:t>
      </w:r>
    </w:p>
    <w:p w:rsidR="00F739A5" w:rsidRDefault="00F739A5" w:rsidP="00C233F6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F739A5">
        <w:rPr>
          <w:rFonts w:ascii="Times New Roman" w:hAnsi="Times New Roman" w:cs="Times New Roman"/>
          <w:sz w:val="24"/>
          <w:szCs w:val="24"/>
        </w:rPr>
        <w:t xml:space="preserve"> решение актуальных для ре</w:t>
      </w:r>
      <w:r>
        <w:rPr>
          <w:rFonts w:ascii="Times New Roman" w:hAnsi="Times New Roman" w:cs="Times New Roman"/>
          <w:sz w:val="24"/>
          <w:szCs w:val="24"/>
        </w:rPr>
        <w:t>гионов научно-исследовательских</w:t>
      </w:r>
      <w:r w:rsidRPr="00F739A5">
        <w:rPr>
          <w:rFonts w:ascii="Times New Roman" w:hAnsi="Times New Roman" w:cs="Times New Roman"/>
          <w:sz w:val="24"/>
          <w:szCs w:val="24"/>
        </w:rPr>
        <w:t xml:space="preserve"> и инновационных задач;</w:t>
      </w:r>
    </w:p>
    <w:p w:rsidR="00F739A5" w:rsidRDefault="00F739A5" w:rsidP="00C233F6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популяризация </w:t>
      </w:r>
      <w:r w:rsidR="00683937">
        <w:rPr>
          <w:rFonts w:ascii="Times New Roman" w:hAnsi="Times New Roman" w:cs="Times New Roman"/>
          <w:sz w:val="24"/>
          <w:szCs w:val="24"/>
        </w:rPr>
        <w:t xml:space="preserve">различных видов </w:t>
      </w:r>
      <w:r>
        <w:rPr>
          <w:rFonts w:ascii="Times New Roman" w:hAnsi="Times New Roman" w:cs="Times New Roman"/>
          <w:sz w:val="24"/>
          <w:szCs w:val="24"/>
        </w:rPr>
        <w:t>внутреннего туризма среди обучающихся;</w:t>
      </w:r>
    </w:p>
    <w:p w:rsidR="00F739A5" w:rsidRDefault="00F739A5" w:rsidP="00C233F6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83937">
        <w:rPr>
          <w:rFonts w:ascii="Times New Roman" w:hAnsi="Times New Roman" w:cs="Times New Roman"/>
          <w:sz w:val="24"/>
          <w:szCs w:val="24"/>
        </w:rPr>
        <w:t>формирования у обучающихся уважительного и бережного отношения к истории, традициям, культуре и природе родного края.</w:t>
      </w:r>
    </w:p>
    <w:p w:rsidR="00683937" w:rsidRDefault="00683937" w:rsidP="00C233F6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83937" w:rsidRDefault="00683937" w:rsidP="00683937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Организация проведения Конкурса </w:t>
      </w:r>
    </w:p>
    <w:p w:rsidR="00D14A9D" w:rsidRDefault="00D14A9D" w:rsidP="00683937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937" w:rsidRDefault="00683937" w:rsidP="00683937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83937">
        <w:rPr>
          <w:rFonts w:ascii="Times New Roman" w:hAnsi="Times New Roman" w:cs="Times New Roman"/>
          <w:sz w:val="24"/>
          <w:szCs w:val="24"/>
        </w:rPr>
        <w:t>.1</w:t>
      </w:r>
      <w:r w:rsidR="00D14A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Конкурс проводится </w:t>
      </w:r>
      <w:r w:rsidRPr="00AA5072">
        <w:rPr>
          <w:rFonts w:ascii="Times New Roman" w:hAnsi="Times New Roman" w:cs="Times New Roman"/>
          <w:sz w:val="24"/>
          <w:szCs w:val="24"/>
        </w:rPr>
        <w:t xml:space="preserve">с </w:t>
      </w:r>
      <w:r w:rsidR="00AA0759" w:rsidRPr="00AA5072">
        <w:rPr>
          <w:rFonts w:ascii="Times New Roman" w:hAnsi="Times New Roman" w:cs="Times New Roman"/>
          <w:sz w:val="24"/>
          <w:szCs w:val="24"/>
        </w:rPr>
        <w:t>20 декабря 2019 года по 20</w:t>
      </w:r>
      <w:r w:rsidR="00D14A9D" w:rsidRPr="00AA5072">
        <w:rPr>
          <w:rFonts w:ascii="Times New Roman" w:hAnsi="Times New Roman" w:cs="Times New Roman"/>
          <w:sz w:val="24"/>
          <w:szCs w:val="24"/>
        </w:rPr>
        <w:t xml:space="preserve"> </w:t>
      </w:r>
      <w:r w:rsidR="00AA0759" w:rsidRPr="00AA5072">
        <w:rPr>
          <w:rFonts w:ascii="Times New Roman" w:hAnsi="Times New Roman" w:cs="Times New Roman"/>
          <w:sz w:val="24"/>
          <w:szCs w:val="24"/>
        </w:rPr>
        <w:t>марта 2020</w:t>
      </w:r>
      <w:r w:rsidR="00D14A9D" w:rsidRPr="00AA507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A4468" w:rsidRDefault="000A4468" w:rsidP="00683937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Конкурс проводится в два этапа:</w:t>
      </w:r>
    </w:p>
    <w:p w:rsidR="000A4468" w:rsidRDefault="000A4468" w:rsidP="000A4468">
      <w:pPr>
        <w:pStyle w:val="1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дистанционный (заочный) этап;</w:t>
      </w:r>
    </w:p>
    <w:p w:rsidR="000A4468" w:rsidRDefault="000A4468" w:rsidP="000A4468">
      <w:pPr>
        <w:pStyle w:val="1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очный этап;</w:t>
      </w:r>
    </w:p>
    <w:p w:rsidR="00AA0759" w:rsidRDefault="00AA0759" w:rsidP="00AA0759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Все участники дистанционного (заочного) этапа приглашаются к участию в очном этапе Конкурса.</w:t>
      </w:r>
    </w:p>
    <w:p w:rsidR="00AA0759" w:rsidRDefault="00AA0759" w:rsidP="00AA0759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Экспертами определяют победители на каждом этапе Конкурсе. </w:t>
      </w:r>
    </w:p>
    <w:p w:rsidR="00D14A9D" w:rsidRDefault="00D14A9D" w:rsidP="00D14A9D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A075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14A9D">
        <w:rPr>
          <w:rFonts w:ascii="Times New Roman" w:hAnsi="Times New Roman" w:cs="Times New Roman"/>
          <w:sz w:val="24"/>
          <w:szCs w:val="24"/>
        </w:rPr>
        <w:t xml:space="preserve">Общее руководство организацией и проведением конкурса осуществляет Организационный комитет, формируемый </w:t>
      </w:r>
      <w:r>
        <w:rPr>
          <w:rFonts w:ascii="Times New Roman" w:hAnsi="Times New Roman" w:cs="Times New Roman"/>
          <w:sz w:val="24"/>
          <w:szCs w:val="24"/>
        </w:rPr>
        <w:t xml:space="preserve">УГНТУ </w:t>
      </w:r>
      <w:r w:rsidRPr="00D14A9D">
        <w:rPr>
          <w:rFonts w:ascii="Times New Roman" w:hAnsi="Times New Roman" w:cs="Times New Roman"/>
          <w:sz w:val="24"/>
          <w:szCs w:val="24"/>
        </w:rPr>
        <w:t>с привлечением экспертов, имеющих опыт организации и руководства проектной и научной деятельностью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D14A9D">
        <w:rPr>
          <w:rFonts w:ascii="Times New Roman" w:hAnsi="Times New Roman" w:cs="Times New Roman"/>
          <w:sz w:val="24"/>
          <w:szCs w:val="24"/>
        </w:rPr>
        <w:t>, представителей образовательных, научно-исследовательских и иных организаций.</w:t>
      </w:r>
    </w:p>
    <w:p w:rsidR="00D14A9D" w:rsidRDefault="00AA0759" w:rsidP="00D14A9D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D14A9D">
        <w:rPr>
          <w:rFonts w:ascii="Times New Roman" w:hAnsi="Times New Roman" w:cs="Times New Roman"/>
          <w:sz w:val="24"/>
          <w:szCs w:val="24"/>
        </w:rPr>
        <w:t>. Оргкомитет конкурса:</w:t>
      </w:r>
    </w:p>
    <w:p w:rsidR="00B43F88" w:rsidRPr="00C71E3E" w:rsidRDefault="00D14A9D" w:rsidP="00D14A9D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1E3E">
        <w:rPr>
          <w:rFonts w:ascii="Times New Roman" w:hAnsi="Times New Roman" w:cs="Times New Roman"/>
          <w:sz w:val="24"/>
          <w:szCs w:val="24"/>
        </w:rPr>
        <w:t>– определяет состав экспертного совета конкурса, сроки, форматы и места проведения дистанционного</w:t>
      </w:r>
      <w:r w:rsidR="00B43F88" w:rsidRPr="00C71E3E">
        <w:rPr>
          <w:rFonts w:ascii="Times New Roman" w:hAnsi="Times New Roman" w:cs="Times New Roman"/>
          <w:sz w:val="24"/>
          <w:szCs w:val="24"/>
        </w:rPr>
        <w:t xml:space="preserve"> отборочного этапа</w:t>
      </w:r>
      <w:r w:rsidRPr="00C71E3E">
        <w:rPr>
          <w:rFonts w:ascii="Times New Roman" w:hAnsi="Times New Roman" w:cs="Times New Roman"/>
          <w:sz w:val="24"/>
          <w:szCs w:val="24"/>
        </w:rPr>
        <w:t xml:space="preserve">, </w:t>
      </w:r>
      <w:r w:rsidR="00B43F88" w:rsidRPr="00C71E3E">
        <w:rPr>
          <w:rFonts w:ascii="Times New Roman" w:hAnsi="Times New Roman" w:cs="Times New Roman"/>
          <w:sz w:val="24"/>
          <w:szCs w:val="24"/>
        </w:rPr>
        <w:t xml:space="preserve">финального </w:t>
      </w:r>
      <w:r w:rsidRPr="00C71E3E">
        <w:rPr>
          <w:rFonts w:ascii="Times New Roman" w:hAnsi="Times New Roman" w:cs="Times New Roman"/>
          <w:sz w:val="24"/>
          <w:szCs w:val="24"/>
        </w:rPr>
        <w:t xml:space="preserve">(очно-заочного) этапа, </w:t>
      </w:r>
      <w:r w:rsidR="00B43F88" w:rsidRPr="00C71E3E">
        <w:rPr>
          <w:rFonts w:ascii="Times New Roman" w:hAnsi="Times New Roman" w:cs="Times New Roman"/>
          <w:sz w:val="24"/>
          <w:szCs w:val="24"/>
        </w:rPr>
        <w:t>конкурса</w:t>
      </w:r>
      <w:r w:rsidRPr="00C71E3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266AC" w:rsidRPr="00C71E3E" w:rsidRDefault="00B266AC" w:rsidP="00D14A9D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1E3E">
        <w:rPr>
          <w:rFonts w:ascii="Times New Roman" w:hAnsi="Times New Roman" w:cs="Times New Roman"/>
          <w:sz w:val="24"/>
          <w:szCs w:val="24"/>
        </w:rPr>
        <w:t xml:space="preserve">– принимает предложения по совершенствованию и развитию конкурса; </w:t>
      </w:r>
    </w:p>
    <w:p w:rsidR="00D14A9D" w:rsidRDefault="00B266AC" w:rsidP="00D14A9D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1E3E">
        <w:rPr>
          <w:rFonts w:ascii="Times New Roman" w:hAnsi="Times New Roman" w:cs="Times New Roman"/>
          <w:sz w:val="24"/>
          <w:szCs w:val="24"/>
        </w:rPr>
        <w:t>– сопровождает официальный сайт конкурса;</w:t>
      </w:r>
    </w:p>
    <w:p w:rsidR="00AA5072" w:rsidRDefault="00AA5072" w:rsidP="00D14A9D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1E3E">
        <w:rPr>
          <w:rFonts w:ascii="Times New Roman" w:hAnsi="Times New Roman" w:cs="Times New Roman"/>
          <w:sz w:val="24"/>
          <w:szCs w:val="24"/>
        </w:rPr>
        <w:t xml:space="preserve">принимает непосредственное участие в организации и проведении конкурса. </w:t>
      </w:r>
    </w:p>
    <w:p w:rsidR="00B266AC" w:rsidRDefault="00AA0759" w:rsidP="00B266AC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B266AC">
        <w:rPr>
          <w:rFonts w:ascii="Times New Roman" w:hAnsi="Times New Roman" w:cs="Times New Roman"/>
          <w:sz w:val="24"/>
          <w:szCs w:val="24"/>
        </w:rPr>
        <w:t xml:space="preserve">. </w:t>
      </w:r>
      <w:r w:rsidR="00B266AC" w:rsidRPr="00B266AC">
        <w:rPr>
          <w:rFonts w:ascii="Times New Roman" w:hAnsi="Times New Roman" w:cs="Times New Roman"/>
          <w:sz w:val="24"/>
          <w:szCs w:val="24"/>
        </w:rPr>
        <w:t>Для объективной проверки конкурсных проектов, выполненных участниками конкурса, на каждом этапе конкур</w:t>
      </w:r>
      <w:r w:rsidR="006C1D2B">
        <w:rPr>
          <w:rFonts w:ascii="Times New Roman" w:hAnsi="Times New Roman" w:cs="Times New Roman"/>
          <w:sz w:val="24"/>
          <w:szCs w:val="24"/>
        </w:rPr>
        <w:t>са формируется экспертный совет</w:t>
      </w:r>
      <w:r w:rsidR="00B266AC" w:rsidRPr="00B266AC">
        <w:rPr>
          <w:rFonts w:ascii="Times New Roman" w:hAnsi="Times New Roman" w:cs="Times New Roman"/>
          <w:sz w:val="24"/>
          <w:szCs w:val="24"/>
        </w:rPr>
        <w:t>.</w:t>
      </w:r>
    </w:p>
    <w:p w:rsidR="00B266AC" w:rsidRDefault="00AA0759" w:rsidP="00B266AC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B266AC">
        <w:rPr>
          <w:rFonts w:ascii="Times New Roman" w:hAnsi="Times New Roman" w:cs="Times New Roman"/>
          <w:sz w:val="24"/>
          <w:szCs w:val="24"/>
        </w:rPr>
        <w:t>. Экспертный совет Конкурса:</w:t>
      </w:r>
    </w:p>
    <w:p w:rsidR="00B266AC" w:rsidRDefault="00B266AC" w:rsidP="00B266AC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B266AC">
        <w:rPr>
          <w:rFonts w:ascii="Times New Roman" w:hAnsi="Times New Roman" w:cs="Times New Roman"/>
          <w:sz w:val="24"/>
          <w:szCs w:val="24"/>
        </w:rPr>
        <w:t xml:space="preserve"> оценивает выполненные конкурсные проекты в соответствии с утвержденными критериями и методиками оценивания; </w:t>
      </w:r>
    </w:p>
    <w:p w:rsidR="00B266AC" w:rsidRDefault="00B266AC" w:rsidP="00B266AC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266AC">
        <w:rPr>
          <w:rFonts w:ascii="Times New Roman" w:hAnsi="Times New Roman" w:cs="Times New Roman"/>
          <w:sz w:val="24"/>
          <w:szCs w:val="24"/>
        </w:rPr>
        <w:t xml:space="preserve">представляет результаты конкурса его участникам; </w:t>
      </w:r>
    </w:p>
    <w:p w:rsidR="00B266AC" w:rsidRDefault="00B266AC" w:rsidP="00B266AC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B266AC">
        <w:rPr>
          <w:rFonts w:ascii="Times New Roman" w:hAnsi="Times New Roman" w:cs="Times New Roman"/>
          <w:sz w:val="24"/>
          <w:szCs w:val="24"/>
        </w:rPr>
        <w:t xml:space="preserve"> определяет победителей и призеров конкурса на основании р</w:t>
      </w:r>
      <w:r>
        <w:rPr>
          <w:rFonts w:ascii="Times New Roman" w:hAnsi="Times New Roman" w:cs="Times New Roman"/>
          <w:sz w:val="24"/>
          <w:szCs w:val="24"/>
        </w:rPr>
        <w:t>ейтинга по каждому направлению</w:t>
      </w:r>
      <w:r w:rsidRPr="00B266A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266AC" w:rsidRDefault="00B266AC" w:rsidP="00B266AC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B266AC">
        <w:rPr>
          <w:rFonts w:ascii="Times New Roman" w:hAnsi="Times New Roman" w:cs="Times New Roman"/>
          <w:sz w:val="24"/>
          <w:szCs w:val="24"/>
        </w:rPr>
        <w:t xml:space="preserve"> представляет организатору конкурса результаты конкурса (протоколы) для их утверждения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66AC" w:rsidRDefault="00AA0759" w:rsidP="00B266AC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71E3E">
        <w:rPr>
          <w:rFonts w:ascii="Times New Roman" w:hAnsi="Times New Roman" w:cs="Times New Roman"/>
          <w:sz w:val="24"/>
          <w:szCs w:val="24"/>
        </w:rPr>
        <w:t>9</w:t>
      </w:r>
      <w:r w:rsidR="00B266AC">
        <w:rPr>
          <w:rFonts w:ascii="Times New Roman" w:hAnsi="Times New Roman" w:cs="Times New Roman"/>
          <w:sz w:val="24"/>
          <w:szCs w:val="24"/>
        </w:rPr>
        <w:t xml:space="preserve">. </w:t>
      </w:r>
      <w:r w:rsidR="00B266AC" w:rsidRPr="00B266AC">
        <w:rPr>
          <w:rFonts w:ascii="Times New Roman" w:hAnsi="Times New Roman" w:cs="Times New Roman"/>
          <w:sz w:val="24"/>
          <w:szCs w:val="24"/>
        </w:rPr>
        <w:t>Состав экспертного совета конкурса на всех этапах формируется из числа экспертов и ведущих специалистов</w:t>
      </w:r>
      <w:r w:rsidR="00B266AC">
        <w:rPr>
          <w:rFonts w:ascii="Times New Roman" w:hAnsi="Times New Roman" w:cs="Times New Roman"/>
          <w:sz w:val="24"/>
          <w:szCs w:val="24"/>
        </w:rPr>
        <w:t xml:space="preserve"> предприятий индустрии туризма и гостеприимства</w:t>
      </w:r>
      <w:r w:rsidR="00B266AC" w:rsidRPr="00B266AC">
        <w:rPr>
          <w:rFonts w:ascii="Times New Roman" w:hAnsi="Times New Roman" w:cs="Times New Roman"/>
          <w:sz w:val="24"/>
          <w:szCs w:val="24"/>
        </w:rPr>
        <w:t xml:space="preserve">, образовательных и научных организаций и </w:t>
      </w:r>
      <w:r w:rsidR="00B266AC" w:rsidRPr="00C71E3E">
        <w:rPr>
          <w:rFonts w:ascii="Times New Roman" w:hAnsi="Times New Roman" w:cs="Times New Roman"/>
          <w:sz w:val="24"/>
          <w:szCs w:val="24"/>
        </w:rPr>
        <w:t>утверждается организатором конкурса.</w:t>
      </w:r>
    </w:p>
    <w:p w:rsidR="00B266AC" w:rsidRPr="00683937" w:rsidRDefault="00AA0759" w:rsidP="00B266AC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71E3E">
        <w:rPr>
          <w:rFonts w:ascii="Times New Roman" w:hAnsi="Times New Roman" w:cs="Times New Roman"/>
          <w:sz w:val="24"/>
          <w:szCs w:val="24"/>
        </w:rPr>
        <w:t>10</w:t>
      </w:r>
      <w:r w:rsidR="00B266AC">
        <w:rPr>
          <w:rFonts w:ascii="Times New Roman" w:hAnsi="Times New Roman" w:cs="Times New Roman"/>
          <w:sz w:val="24"/>
          <w:szCs w:val="24"/>
        </w:rPr>
        <w:t xml:space="preserve">. </w:t>
      </w:r>
      <w:r w:rsidR="00B266AC" w:rsidRPr="00B266AC">
        <w:rPr>
          <w:rFonts w:ascii="Times New Roman" w:hAnsi="Times New Roman" w:cs="Times New Roman"/>
          <w:sz w:val="24"/>
          <w:szCs w:val="24"/>
        </w:rPr>
        <w:t>Основными принципами деятельности оргкомитетов, экспертных советов конкурса на всех этапах являются компетентность, объективность, гласность, а также соблюдение норм профессиональной этики.</w:t>
      </w:r>
    </w:p>
    <w:p w:rsidR="001B15B2" w:rsidRDefault="001B15B2">
      <w:pPr>
        <w:rPr>
          <w:rFonts w:ascii="Times New Roman" w:hAnsi="Times New Roman" w:cs="Times New Roman"/>
          <w:sz w:val="24"/>
          <w:szCs w:val="24"/>
        </w:rPr>
      </w:pPr>
    </w:p>
    <w:p w:rsidR="000A4468" w:rsidRDefault="000A4468" w:rsidP="000A4468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D5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Порядок проведения дистанционного </w:t>
      </w:r>
      <w:r w:rsidR="00851953">
        <w:rPr>
          <w:rFonts w:ascii="Times New Roman" w:hAnsi="Times New Roman" w:cs="Times New Roman"/>
          <w:b/>
          <w:sz w:val="24"/>
          <w:szCs w:val="24"/>
        </w:rPr>
        <w:t>(заочного) этапа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</w:p>
    <w:p w:rsidR="000A4468" w:rsidRDefault="000A4468" w:rsidP="000A4468">
      <w:pPr>
        <w:pStyle w:val="10"/>
        <w:rPr>
          <w:rFonts w:ascii="Times New Roman" w:hAnsi="Times New Roman" w:cs="Times New Roman"/>
          <w:b/>
          <w:sz w:val="24"/>
          <w:szCs w:val="24"/>
        </w:rPr>
      </w:pPr>
    </w:p>
    <w:p w:rsidR="00851953" w:rsidRDefault="00851953" w:rsidP="00851953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Дистанционный (заочный) этап Конкурса проводится с </w:t>
      </w:r>
      <w:r w:rsidR="00AA0759" w:rsidRPr="00AA5072">
        <w:rPr>
          <w:rFonts w:ascii="Times New Roman" w:hAnsi="Times New Roman" w:cs="Times New Roman"/>
          <w:sz w:val="24"/>
          <w:szCs w:val="24"/>
        </w:rPr>
        <w:t>20</w:t>
      </w:r>
      <w:r w:rsidRPr="00AA5072">
        <w:rPr>
          <w:rFonts w:ascii="Times New Roman" w:hAnsi="Times New Roman" w:cs="Times New Roman"/>
          <w:sz w:val="24"/>
          <w:szCs w:val="24"/>
        </w:rPr>
        <w:t xml:space="preserve"> декабря 2019 года по </w:t>
      </w:r>
      <w:r w:rsidR="00AA5072" w:rsidRPr="00AA5072">
        <w:rPr>
          <w:rFonts w:ascii="Times New Roman" w:hAnsi="Times New Roman" w:cs="Times New Roman"/>
          <w:sz w:val="24"/>
          <w:szCs w:val="24"/>
        </w:rPr>
        <w:t>1</w:t>
      </w:r>
      <w:r w:rsidR="005B2986">
        <w:rPr>
          <w:rFonts w:ascii="Times New Roman" w:hAnsi="Times New Roman" w:cs="Times New Roman"/>
          <w:sz w:val="24"/>
          <w:szCs w:val="24"/>
        </w:rPr>
        <w:t>9</w:t>
      </w:r>
      <w:r w:rsidRPr="00AA5072">
        <w:rPr>
          <w:rFonts w:ascii="Times New Roman" w:hAnsi="Times New Roman" w:cs="Times New Roman"/>
          <w:sz w:val="24"/>
          <w:szCs w:val="24"/>
        </w:rPr>
        <w:t xml:space="preserve"> </w:t>
      </w:r>
      <w:r w:rsidR="00AA0759" w:rsidRPr="00AA5072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AA5072">
        <w:rPr>
          <w:rFonts w:ascii="Times New Roman" w:hAnsi="Times New Roman" w:cs="Times New Roman"/>
          <w:sz w:val="24"/>
          <w:szCs w:val="24"/>
        </w:rPr>
        <w:t>2020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953" w:rsidRDefault="00851953" w:rsidP="00851953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Участники Конкурса </w:t>
      </w:r>
      <w:r w:rsidR="00752404">
        <w:rPr>
          <w:rFonts w:ascii="Times New Roman" w:hAnsi="Times New Roman" w:cs="Times New Roman"/>
          <w:sz w:val="24"/>
          <w:szCs w:val="24"/>
        </w:rPr>
        <w:t>подают,</w:t>
      </w:r>
      <w:r>
        <w:rPr>
          <w:rFonts w:ascii="Times New Roman" w:hAnsi="Times New Roman" w:cs="Times New Roman"/>
          <w:sz w:val="24"/>
          <w:szCs w:val="24"/>
        </w:rPr>
        <w:t xml:space="preserve"> заявку </w:t>
      </w:r>
      <w:r w:rsidR="00BF01D8">
        <w:rPr>
          <w:rFonts w:ascii="Times New Roman" w:hAnsi="Times New Roman" w:cs="Times New Roman"/>
          <w:sz w:val="24"/>
          <w:szCs w:val="24"/>
        </w:rPr>
        <w:t>в электронном виде</w:t>
      </w:r>
      <w:r w:rsidR="00752404">
        <w:rPr>
          <w:rFonts w:ascii="Times New Roman" w:hAnsi="Times New Roman" w:cs="Times New Roman"/>
          <w:sz w:val="24"/>
          <w:szCs w:val="24"/>
        </w:rPr>
        <w:t xml:space="preserve"> </w:t>
      </w:r>
      <w:r w:rsidR="00AA075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 w:rsidR="00752404">
        <w:rPr>
          <w:rFonts w:ascii="Times New Roman" w:hAnsi="Times New Roman" w:cs="Times New Roman"/>
          <w:sz w:val="24"/>
          <w:szCs w:val="24"/>
        </w:rPr>
        <w:t xml:space="preserve"> с установленным регламентов и требованиями настоящего положения.</w:t>
      </w:r>
    </w:p>
    <w:p w:rsidR="00752404" w:rsidRDefault="00752404" w:rsidP="00851953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Оценка проектов осуще</w:t>
      </w:r>
      <w:r w:rsidR="00AA0759">
        <w:rPr>
          <w:rFonts w:ascii="Times New Roman" w:hAnsi="Times New Roman" w:cs="Times New Roman"/>
          <w:sz w:val="24"/>
          <w:szCs w:val="24"/>
        </w:rPr>
        <w:t xml:space="preserve">ствляется экспертами в срок </w:t>
      </w:r>
      <w:r w:rsidR="005B2986">
        <w:rPr>
          <w:rFonts w:ascii="Times New Roman" w:hAnsi="Times New Roman" w:cs="Times New Roman"/>
          <w:sz w:val="24"/>
          <w:szCs w:val="24"/>
        </w:rPr>
        <w:t>до 20</w:t>
      </w:r>
      <w:r w:rsidRPr="00AA5072">
        <w:rPr>
          <w:rFonts w:ascii="Times New Roman" w:hAnsi="Times New Roman" w:cs="Times New Roman"/>
          <w:sz w:val="24"/>
          <w:szCs w:val="24"/>
        </w:rPr>
        <w:t xml:space="preserve"> </w:t>
      </w:r>
      <w:r w:rsidR="00AA5072" w:rsidRPr="00AA5072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AA5072">
        <w:rPr>
          <w:rFonts w:ascii="Times New Roman" w:hAnsi="Times New Roman" w:cs="Times New Roman"/>
          <w:sz w:val="24"/>
          <w:szCs w:val="24"/>
        </w:rPr>
        <w:t xml:space="preserve"> 2020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759" w:rsidRDefault="00AA0759" w:rsidP="00851953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Результаты Конкурса публикуются на </w:t>
      </w:r>
      <w:r w:rsidR="00BF01D8">
        <w:rPr>
          <w:rFonts w:ascii="Times New Roman" w:hAnsi="Times New Roman" w:cs="Times New Roman"/>
          <w:sz w:val="24"/>
          <w:szCs w:val="24"/>
        </w:rPr>
        <w:t>сайте организаторов</w:t>
      </w:r>
      <w:r w:rsidR="00B77F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01D8" w:rsidRDefault="00BF01D8" w:rsidP="00851953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851953" w:rsidRDefault="00851953" w:rsidP="000A4468">
      <w:pPr>
        <w:pStyle w:val="10"/>
        <w:rPr>
          <w:rFonts w:ascii="Times New Roman" w:hAnsi="Times New Roman" w:cs="Times New Roman"/>
          <w:b/>
          <w:sz w:val="24"/>
          <w:szCs w:val="24"/>
        </w:rPr>
      </w:pPr>
    </w:p>
    <w:p w:rsidR="00851953" w:rsidRDefault="00851953" w:rsidP="00851953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57D5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Порядок очного</w:t>
      </w:r>
      <w:r w:rsidR="00AA075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этапа Конкурса</w:t>
      </w:r>
    </w:p>
    <w:p w:rsidR="00BF01D8" w:rsidRDefault="00BF01D8" w:rsidP="00BF01D8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Очный этап Конкурса состоится </w:t>
      </w:r>
      <w:r w:rsidRPr="00AA5072">
        <w:rPr>
          <w:rFonts w:ascii="Times New Roman" w:hAnsi="Times New Roman" w:cs="Times New Roman"/>
          <w:sz w:val="24"/>
          <w:szCs w:val="24"/>
        </w:rPr>
        <w:t>20 марта 2020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1D8" w:rsidRDefault="00BF01D8" w:rsidP="00BF01D8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BF01D8">
        <w:rPr>
          <w:rFonts w:ascii="Times New Roman" w:hAnsi="Times New Roman" w:cs="Times New Roman"/>
          <w:sz w:val="24"/>
          <w:szCs w:val="24"/>
        </w:rPr>
        <w:t>В</w:t>
      </w:r>
      <w:r w:rsidR="00541326">
        <w:rPr>
          <w:rFonts w:ascii="Times New Roman" w:hAnsi="Times New Roman" w:cs="Times New Roman"/>
          <w:sz w:val="24"/>
          <w:szCs w:val="24"/>
        </w:rPr>
        <w:t xml:space="preserve"> </w:t>
      </w:r>
      <w:r w:rsidRPr="00BF01D8">
        <w:rPr>
          <w:rFonts w:ascii="Times New Roman" w:hAnsi="Times New Roman" w:cs="Times New Roman"/>
          <w:sz w:val="24"/>
          <w:szCs w:val="24"/>
        </w:rPr>
        <w:t>очном этапе Конкурса</w:t>
      </w:r>
      <w:r w:rsidR="00541326">
        <w:rPr>
          <w:rFonts w:ascii="Times New Roman" w:hAnsi="Times New Roman" w:cs="Times New Roman"/>
          <w:sz w:val="24"/>
          <w:szCs w:val="24"/>
        </w:rPr>
        <w:t xml:space="preserve"> допускаются участник прошедшие заочный этап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1326" w:rsidRPr="00F5051C" w:rsidRDefault="00541326" w:rsidP="00541326">
      <w:pPr>
        <w:pStyle w:val="a5"/>
        <w:spacing w:before="0" w:beforeAutospacing="0" w:after="0" w:afterAutospacing="0"/>
        <w:jc w:val="both"/>
      </w:pPr>
      <w:r>
        <w:t xml:space="preserve">4.3. </w:t>
      </w:r>
      <w:r w:rsidRPr="00F5051C">
        <w:t xml:space="preserve">Для очной защиты проекта оргкомитет предоставляет мультимедийное оборудование (компьютер, проектор, </w:t>
      </w:r>
      <w:proofErr w:type="spellStart"/>
      <w:r w:rsidRPr="00F5051C">
        <w:t>кликер</w:t>
      </w:r>
      <w:proofErr w:type="spellEnd"/>
      <w:r w:rsidRPr="00F5051C">
        <w:t>). Допускается демонстрация проекта на оборудовании авторов.</w:t>
      </w:r>
    </w:p>
    <w:p w:rsidR="00541326" w:rsidRPr="002D7D84" w:rsidRDefault="00541326" w:rsidP="00541326">
      <w:pPr>
        <w:pStyle w:val="a5"/>
        <w:spacing w:before="0" w:beforeAutospacing="0" w:after="0" w:afterAutospacing="0"/>
        <w:jc w:val="both"/>
      </w:pPr>
      <w:r>
        <w:rPr>
          <w:bCs/>
        </w:rPr>
        <w:t>4</w:t>
      </w:r>
      <w:r w:rsidRPr="002D7D84">
        <w:rPr>
          <w:bCs/>
        </w:rPr>
        <w:t>.</w:t>
      </w:r>
      <w:r>
        <w:rPr>
          <w:bCs/>
        </w:rPr>
        <w:t>4</w:t>
      </w:r>
      <w:r w:rsidRPr="002D7D84">
        <w:rPr>
          <w:bCs/>
        </w:rPr>
        <w:t xml:space="preserve">. </w:t>
      </w:r>
      <w:r w:rsidRPr="002D7D84">
        <w:t>В ходе демонстрации проекта при необходимости может быть оказана техническая помощь.</w:t>
      </w:r>
    </w:p>
    <w:p w:rsidR="00541326" w:rsidRPr="002D7D84" w:rsidRDefault="00541326" w:rsidP="00541326">
      <w:pPr>
        <w:pStyle w:val="a5"/>
        <w:spacing w:before="0" w:beforeAutospacing="0" w:after="0" w:afterAutospacing="0"/>
        <w:jc w:val="both"/>
      </w:pPr>
      <w:r>
        <w:rPr>
          <w:bCs/>
        </w:rPr>
        <w:t>4</w:t>
      </w:r>
      <w:r w:rsidRPr="002D7D84">
        <w:rPr>
          <w:bCs/>
        </w:rPr>
        <w:t>.</w:t>
      </w:r>
      <w:r>
        <w:rPr>
          <w:bCs/>
        </w:rPr>
        <w:t>5</w:t>
      </w:r>
      <w:r w:rsidRPr="002D7D84">
        <w:rPr>
          <w:bCs/>
        </w:rPr>
        <w:t>.</w:t>
      </w:r>
      <w:r>
        <w:t xml:space="preserve"> </w:t>
      </w:r>
      <w:r w:rsidRPr="002D7D84">
        <w:t xml:space="preserve">Время, предоставляемое для защиты проекта, – не более 10 минут, из которых 7 минут отводится на презентацию проекта, 3 минуты отводится для ответов на вопросы </w:t>
      </w:r>
      <w:r w:rsidRPr="00AA5072">
        <w:t>эксперт</w:t>
      </w:r>
      <w:r w:rsidR="00AA5072" w:rsidRPr="00AA5072">
        <w:t>ов</w:t>
      </w:r>
      <w:r w:rsidRPr="00AA5072">
        <w:t>.</w:t>
      </w:r>
    </w:p>
    <w:p w:rsidR="00541326" w:rsidRPr="002D7D84" w:rsidRDefault="00541326" w:rsidP="00541326">
      <w:pPr>
        <w:pStyle w:val="a5"/>
        <w:spacing w:before="0" w:beforeAutospacing="0" w:after="0" w:afterAutospacing="0"/>
        <w:jc w:val="both"/>
      </w:pPr>
      <w:r>
        <w:rPr>
          <w:bCs/>
        </w:rPr>
        <w:t>4.6</w:t>
      </w:r>
      <w:r w:rsidRPr="002D7D84">
        <w:rPr>
          <w:bCs/>
        </w:rPr>
        <w:t>.</w:t>
      </w:r>
      <w:r>
        <w:t xml:space="preserve"> </w:t>
      </w:r>
      <w:r w:rsidRPr="002D7D84">
        <w:t>На защите проектов могут присутствовать сопровождающие участников конкурса лица, но не более одного человека на каждый проект.</w:t>
      </w:r>
    </w:p>
    <w:p w:rsidR="00541326" w:rsidRPr="002D7D84" w:rsidRDefault="00541326" w:rsidP="00541326">
      <w:pPr>
        <w:pStyle w:val="a5"/>
        <w:spacing w:before="0" w:beforeAutospacing="0" w:after="0" w:afterAutospacing="0"/>
        <w:jc w:val="both"/>
      </w:pPr>
      <w:r>
        <w:rPr>
          <w:bCs/>
        </w:rPr>
        <w:t>4</w:t>
      </w:r>
      <w:r w:rsidRPr="002D7D84">
        <w:rPr>
          <w:bCs/>
        </w:rPr>
        <w:t>.</w:t>
      </w:r>
      <w:r>
        <w:rPr>
          <w:bCs/>
        </w:rPr>
        <w:t>7</w:t>
      </w:r>
      <w:r w:rsidRPr="002D7D84">
        <w:rPr>
          <w:bCs/>
        </w:rPr>
        <w:t>.</w:t>
      </w:r>
      <w:r>
        <w:t xml:space="preserve"> </w:t>
      </w:r>
      <w:r w:rsidRPr="002D7D84">
        <w:t xml:space="preserve">Отвечать на вопросы </w:t>
      </w:r>
      <w:r w:rsidR="00AA5072">
        <w:t>экспертов</w:t>
      </w:r>
      <w:r w:rsidRPr="002D7D84">
        <w:t xml:space="preserve"> могут только авторы работ, осуществляющие защиту проекта. Задавать вопросы имеют право члены оргкомитета, жюри. Вопросы могут иметь только уточняющий характер. Секретарь </w:t>
      </w:r>
      <w:r w:rsidR="00AA5072">
        <w:t>конкурса</w:t>
      </w:r>
      <w:r w:rsidRPr="002D7D84">
        <w:t xml:space="preserve"> имеет право снять любой вопрос, а также остановить любую дискуссию в ходе ответов на вопросы по своему усмотрению.</w:t>
      </w:r>
    </w:p>
    <w:p w:rsidR="00541326" w:rsidRPr="002D7D84" w:rsidRDefault="00541326" w:rsidP="00541326">
      <w:pPr>
        <w:pStyle w:val="a5"/>
        <w:spacing w:before="0" w:beforeAutospacing="0" w:after="0" w:afterAutospacing="0"/>
        <w:jc w:val="both"/>
      </w:pPr>
      <w:r>
        <w:rPr>
          <w:bCs/>
        </w:rPr>
        <w:t>4</w:t>
      </w:r>
      <w:r w:rsidRPr="002D7D84">
        <w:rPr>
          <w:bCs/>
        </w:rPr>
        <w:t>.</w:t>
      </w:r>
      <w:r>
        <w:rPr>
          <w:bCs/>
        </w:rPr>
        <w:t>8</w:t>
      </w:r>
      <w:r w:rsidRPr="002D7D84">
        <w:rPr>
          <w:bCs/>
        </w:rPr>
        <w:t>.</w:t>
      </w:r>
      <w:r>
        <w:t xml:space="preserve"> </w:t>
      </w:r>
      <w:r w:rsidRPr="002D7D84">
        <w:t xml:space="preserve">После завершения защиты работ все члены экспертного </w:t>
      </w:r>
      <w:r w:rsidR="00AA5072">
        <w:t>совета</w:t>
      </w:r>
      <w:r w:rsidRPr="002D7D84">
        <w:t xml:space="preserve"> заполняют личные протоколы оценки. В соответствии с заполненными протоколами оргкомитет Конкурса выявляет призёров и победителей.</w:t>
      </w:r>
    </w:p>
    <w:p w:rsidR="00851953" w:rsidRDefault="00851953" w:rsidP="000A4468">
      <w:pPr>
        <w:pStyle w:val="10"/>
        <w:rPr>
          <w:rFonts w:ascii="Times New Roman" w:hAnsi="Times New Roman" w:cs="Times New Roman"/>
          <w:b/>
          <w:sz w:val="24"/>
          <w:szCs w:val="24"/>
        </w:rPr>
      </w:pPr>
    </w:p>
    <w:p w:rsidR="00403384" w:rsidRDefault="00541326" w:rsidP="001B15B2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0338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233F6">
        <w:rPr>
          <w:rFonts w:ascii="Times New Roman" w:hAnsi="Times New Roman" w:cs="Times New Roman"/>
          <w:b/>
          <w:sz w:val="24"/>
          <w:szCs w:val="24"/>
        </w:rPr>
        <w:t>Порядок участие в К</w:t>
      </w:r>
      <w:r w:rsidR="00403384">
        <w:rPr>
          <w:rFonts w:ascii="Times New Roman" w:hAnsi="Times New Roman" w:cs="Times New Roman"/>
          <w:b/>
          <w:sz w:val="24"/>
          <w:szCs w:val="24"/>
        </w:rPr>
        <w:t>онкурсе</w:t>
      </w:r>
    </w:p>
    <w:p w:rsidR="0008732F" w:rsidRDefault="0008732F" w:rsidP="001B15B2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3F6" w:rsidRDefault="00541326" w:rsidP="00C233F6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233F6" w:rsidRPr="00C233F6">
        <w:rPr>
          <w:rFonts w:ascii="Times New Roman" w:hAnsi="Times New Roman" w:cs="Times New Roman"/>
          <w:sz w:val="24"/>
          <w:szCs w:val="24"/>
        </w:rPr>
        <w:t>.1</w:t>
      </w:r>
      <w:r w:rsidR="006F4575">
        <w:rPr>
          <w:rFonts w:ascii="Times New Roman" w:hAnsi="Times New Roman" w:cs="Times New Roman"/>
          <w:sz w:val="24"/>
          <w:szCs w:val="24"/>
        </w:rPr>
        <w:t xml:space="preserve">. К </w:t>
      </w:r>
      <w:r w:rsidR="006F4575" w:rsidRPr="006F4575">
        <w:rPr>
          <w:rFonts w:ascii="Times New Roman" w:hAnsi="Times New Roman" w:cs="Times New Roman"/>
          <w:sz w:val="24"/>
          <w:szCs w:val="24"/>
        </w:rPr>
        <w:t>участию в Конкурсе допускаются индивидуальные и групповые проекты. Групповые проекты предполагают не более 3-х участников. Допускается привлечение</w:t>
      </w:r>
      <w:r w:rsidR="0008732F">
        <w:rPr>
          <w:rFonts w:ascii="Times New Roman" w:hAnsi="Times New Roman" w:cs="Times New Roman"/>
          <w:sz w:val="24"/>
          <w:szCs w:val="24"/>
        </w:rPr>
        <w:t xml:space="preserve"> кураторов</w:t>
      </w:r>
      <w:r w:rsidR="006F4575" w:rsidRPr="006F4575">
        <w:rPr>
          <w:rFonts w:ascii="Times New Roman" w:hAnsi="Times New Roman" w:cs="Times New Roman"/>
          <w:sz w:val="24"/>
          <w:szCs w:val="24"/>
        </w:rPr>
        <w:t xml:space="preserve"> для реализации отдельных элементов проекта.</w:t>
      </w:r>
      <w:r w:rsidR="0008732F">
        <w:rPr>
          <w:rFonts w:ascii="Times New Roman" w:hAnsi="Times New Roman" w:cs="Times New Roman"/>
          <w:sz w:val="24"/>
          <w:szCs w:val="24"/>
        </w:rPr>
        <w:t xml:space="preserve"> Кураторы</w:t>
      </w:r>
      <w:r w:rsidR="006F4575" w:rsidRPr="006F4575">
        <w:rPr>
          <w:rFonts w:ascii="Times New Roman" w:hAnsi="Times New Roman" w:cs="Times New Roman"/>
          <w:sz w:val="24"/>
          <w:szCs w:val="24"/>
        </w:rPr>
        <w:t xml:space="preserve"> не являются победителями конкурса, но п</w:t>
      </w:r>
      <w:r w:rsidR="006F4575">
        <w:rPr>
          <w:rFonts w:ascii="Times New Roman" w:hAnsi="Times New Roman" w:cs="Times New Roman"/>
          <w:sz w:val="24"/>
          <w:szCs w:val="24"/>
        </w:rPr>
        <w:t>олучают диплом участника.</w:t>
      </w:r>
    </w:p>
    <w:p w:rsidR="006F4575" w:rsidRDefault="00541326" w:rsidP="00C233F6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F4575">
        <w:rPr>
          <w:rFonts w:ascii="Times New Roman" w:hAnsi="Times New Roman" w:cs="Times New Roman"/>
          <w:sz w:val="24"/>
          <w:szCs w:val="24"/>
        </w:rPr>
        <w:t xml:space="preserve">.2. </w:t>
      </w:r>
      <w:r w:rsidR="006F4575" w:rsidRPr="006F4575">
        <w:rPr>
          <w:rFonts w:ascii="Times New Roman" w:hAnsi="Times New Roman" w:cs="Times New Roman"/>
          <w:sz w:val="24"/>
          <w:szCs w:val="24"/>
        </w:rPr>
        <w:t>Участие в Конкурсе бесплатное.</w:t>
      </w:r>
    </w:p>
    <w:p w:rsidR="006F4575" w:rsidRDefault="00541326" w:rsidP="00C233F6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F4575">
        <w:rPr>
          <w:rFonts w:ascii="Times New Roman" w:hAnsi="Times New Roman" w:cs="Times New Roman"/>
          <w:sz w:val="24"/>
          <w:szCs w:val="24"/>
        </w:rPr>
        <w:t xml:space="preserve">.3. </w:t>
      </w:r>
      <w:r w:rsidR="005E236A">
        <w:rPr>
          <w:rFonts w:ascii="Times New Roman" w:hAnsi="Times New Roman" w:cs="Times New Roman"/>
          <w:sz w:val="24"/>
          <w:szCs w:val="24"/>
        </w:rPr>
        <w:t>Проекты,</w:t>
      </w:r>
      <w:r w:rsidR="006F4575">
        <w:rPr>
          <w:rFonts w:ascii="Times New Roman" w:hAnsi="Times New Roman" w:cs="Times New Roman"/>
          <w:sz w:val="24"/>
          <w:szCs w:val="24"/>
        </w:rPr>
        <w:t xml:space="preserve"> </w:t>
      </w:r>
      <w:r w:rsidR="005E236A">
        <w:rPr>
          <w:rFonts w:ascii="Times New Roman" w:hAnsi="Times New Roman" w:cs="Times New Roman"/>
          <w:sz w:val="24"/>
          <w:szCs w:val="24"/>
        </w:rPr>
        <w:t>представляемые на К</w:t>
      </w:r>
      <w:r w:rsidR="006F4575">
        <w:rPr>
          <w:rFonts w:ascii="Times New Roman" w:hAnsi="Times New Roman" w:cs="Times New Roman"/>
          <w:sz w:val="24"/>
          <w:szCs w:val="24"/>
        </w:rPr>
        <w:t xml:space="preserve">онкурс должны соответствовать </w:t>
      </w:r>
      <w:r w:rsidR="005E236A">
        <w:rPr>
          <w:rFonts w:ascii="Times New Roman" w:hAnsi="Times New Roman" w:cs="Times New Roman"/>
          <w:sz w:val="24"/>
          <w:szCs w:val="24"/>
        </w:rPr>
        <w:t>утвержденным тематическим направлениям. О</w:t>
      </w:r>
      <w:r w:rsidR="005E236A" w:rsidRPr="005E236A">
        <w:rPr>
          <w:rFonts w:ascii="Times New Roman" w:hAnsi="Times New Roman" w:cs="Times New Roman"/>
          <w:sz w:val="24"/>
          <w:szCs w:val="24"/>
        </w:rPr>
        <w:t>ргкомитет</w:t>
      </w:r>
      <w:r w:rsidR="005E236A">
        <w:rPr>
          <w:rFonts w:ascii="Times New Roman" w:hAnsi="Times New Roman" w:cs="Times New Roman"/>
          <w:sz w:val="24"/>
          <w:szCs w:val="24"/>
        </w:rPr>
        <w:t xml:space="preserve"> Конкурса имеет право дополнить список тематических направлений </w:t>
      </w:r>
      <w:r>
        <w:rPr>
          <w:rFonts w:ascii="Times New Roman" w:hAnsi="Times New Roman" w:cs="Times New Roman"/>
          <w:sz w:val="24"/>
          <w:szCs w:val="24"/>
        </w:rPr>
        <w:t>до 1</w:t>
      </w:r>
      <w:r w:rsidR="005E2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марта </w:t>
      </w:r>
      <w:r w:rsidR="005E236A" w:rsidRPr="005E236A">
        <w:rPr>
          <w:rFonts w:ascii="Times New Roman" w:hAnsi="Times New Roman" w:cs="Times New Roman"/>
          <w:sz w:val="24"/>
          <w:szCs w:val="24"/>
        </w:rPr>
        <w:t>20</w:t>
      </w:r>
      <w:r w:rsidR="005E236A">
        <w:rPr>
          <w:rFonts w:ascii="Times New Roman" w:hAnsi="Times New Roman" w:cs="Times New Roman"/>
          <w:sz w:val="24"/>
          <w:szCs w:val="24"/>
        </w:rPr>
        <w:t>20</w:t>
      </w:r>
      <w:r w:rsidR="005E236A" w:rsidRPr="005E236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E236A" w:rsidRDefault="00541326" w:rsidP="00C233F6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E236A">
        <w:rPr>
          <w:rFonts w:ascii="Times New Roman" w:hAnsi="Times New Roman" w:cs="Times New Roman"/>
          <w:sz w:val="24"/>
          <w:szCs w:val="24"/>
        </w:rPr>
        <w:t>.4. Тематические направления для проектов, обучающих</w:t>
      </w:r>
      <w:r w:rsidR="005E236A" w:rsidRPr="005E236A">
        <w:rPr>
          <w:rFonts w:ascii="Times New Roman" w:hAnsi="Times New Roman" w:cs="Times New Roman"/>
          <w:sz w:val="24"/>
          <w:szCs w:val="24"/>
        </w:rPr>
        <w:t>ся в общеобразовательных учреждениях</w:t>
      </w:r>
      <w:r w:rsidR="005E236A">
        <w:rPr>
          <w:rFonts w:ascii="Times New Roman" w:hAnsi="Times New Roman" w:cs="Times New Roman"/>
          <w:sz w:val="24"/>
          <w:szCs w:val="24"/>
        </w:rPr>
        <w:t>:</w:t>
      </w:r>
    </w:p>
    <w:p w:rsidR="005E236A" w:rsidRPr="002730A1" w:rsidRDefault="005E236A" w:rsidP="005E236A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30A1">
        <w:rPr>
          <w:rFonts w:ascii="Times New Roman" w:hAnsi="Times New Roman" w:cs="Times New Roman"/>
          <w:sz w:val="24"/>
          <w:szCs w:val="24"/>
        </w:rPr>
        <w:t xml:space="preserve">– </w:t>
      </w:r>
      <w:r w:rsidR="00C71E3E" w:rsidRPr="002730A1">
        <w:rPr>
          <w:rFonts w:ascii="Times New Roman" w:hAnsi="Times New Roman" w:cs="Times New Roman"/>
          <w:sz w:val="24"/>
          <w:szCs w:val="24"/>
        </w:rPr>
        <w:t xml:space="preserve">Разработка мероприятия, направленного на сохранение историко-культурных и природных объектов. </w:t>
      </w:r>
    </w:p>
    <w:p w:rsidR="005E236A" w:rsidRPr="002730A1" w:rsidRDefault="005E236A" w:rsidP="005E236A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30A1">
        <w:rPr>
          <w:rFonts w:ascii="Times New Roman" w:hAnsi="Times New Roman" w:cs="Times New Roman"/>
          <w:sz w:val="24"/>
          <w:szCs w:val="24"/>
        </w:rPr>
        <w:t>– Разработка экскурсии по моему городу (району)</w:t>
      </w:r>
      <w:r w:rsidR="00C71E3E" w:rsidRPr="002730A1">
        <w:rPr>
          <w:rFonts w:ascii="Times New Roman" w:hAnsi="Times New Roman" w:cs="Times New Roman"/>
          <w:sz w:val="24"/>
          <w:szCs w:val="24"/>
        </w:rPr>
        <w:t>: военно-патриотическая, культурно – историческая, экологическая и т.д.</w:t>
      </w:r>
    </w:p>
    <w:p w:rsidR="005E236A" w:rsidRDefault="005E236A" w:rsidP="005E236A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30A1">
        <w:rPr>
          <w:rFonts w:ascii="Times New Roman" w:hAnsi="Times New Roman" w:cs="Times New Roman"/>
          <w:sz w:val="24"/>
          <w:szCs w:val="24"/>
        </w:rPr>
        <w:t xml:space="preserve">– </w:t>
      </w:r>
      <w:r w:rsidR="00C71E3E" w:rsidRPr="002730A1">
        <w:rPr>
          <w:rFonts w:ascii="Times New Roman" w:hAnsi="Times New Roman" w:cs="Times New Roman"/>
          <w:sz w:val="24"/>
          <w:szCs w:val="24"/>
        </w:rPr>
        <w:t>Разработка креативного проекта, направленного на включение в туристский оборот новых природных и историко-культурных, городских и др. объектов.</w:t>
      </w:r>
      <w:r w:rsidR="00C71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E3E" w:rsidRPr="003137F0" w:rsidRDefault="00C71E3E" w:rsidP="005E236A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Разработка туристического маршрута по Республике Башкортостан.  </w:t>
      </w:r>
    </w:p>
    <w:p w:rsidR="006F4575" w:rsidRDefault="00541326" w:rsidP="00C233F6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E236A">
        <w:rPr>
          <w:rFonts w:ascii="Times New Roman" w:hAnsi="Times New Roman" w:cs="Times New Roman"/>
          <w:sz w:val="24"/>
          <w:szCs w:val="24"/>
        </w:rPr>
        <w:t>.5. Тематические направления для проектов, обучающих</w:t>
      </w:r>
      <w:r w:rsidR="005E236A" w:rsidRPr="005E236A">
        <w:rPr>
          <w:rFonts w:ascii="Times New Roman" w:hAnsi="Times New Roman" w:cs="Times New Roman"/>
          <w:sz w:val="24"/>
          <w:szCs w:val="24"/>
        </w:rPr>
        <w:t xml:space="preserve">ся </w:t>
      </w:r>
      <w:r w:rsidR="00A475C6">
        <w:rPr>
          <w:rFonts w:ascii="Times New Roman" w:hAnsi="Times New Roman" w:cs="Times New Roman"/>
          <w:sz w:val="24"/>
          <w:szCs w:val="24"/>
        </w:rPr>
        <w:t xml:space="preserve">в </w:t>
      </w:r>
      <w:r w:rsidR="005E236A" w:rsidRPr="00A475C6">
        <w:rPr>
          <w:rFonts w:ascii="Times New Roman" w:hAnsi="Times New Roman" w:cs="Times New Roman"/>
          <w:sz w:val="24"/>
          <w:szCs w:val="24"/>
        </w:rPr>
        <w:t>учреждениях среднего профессионального образования</w:t>
      </w:r>
      <w:r w:rsidR="00A475C6">
        <w:rPr>
          <w:rFonts w:ascii="Times New Roman" w:hAnsi="Times New Roman" w:cs="Times New Roman"/>
          <w:sz w:val="24"/>
          <w:szCs w:val="24"/>
        </w:rPr>
        <w:t xml:space="preserve"> и </w:t>
      </w:r>
      <w:r w:rsidR="00A475C6" w:rsidRPr="00A475C6">
        <w:rPr>
          <w:rFonts w:ascii="Times New Roman" w:hAnsi="Times New Roman" w:cs="Times New Roman"/>
          <w:sz w:val="24"/>
          <w:szCs w:val="24"/>
        </w:rPr>
        <w:t>высшего профессионального образования</w:t>
      </w:r>
      <w:r w:rsidR="005E236A">
        <w:rPr>
          <w:rFonts w:ascii="Times New Roman" w:hAnsi="Times New Roman" w:cs="Times New Roman"/>
          <w:sz w:val="24"/>
          <w:szCs w:val="24"/>
        </w:rPr>
        <w:t>:</w:t>
      </w:r>
    </w:p>
    <w:p w:rsidR="005E236A" w:rsidRPr="003137F0" w:rsidRDefault="00A475C6" w:rsidP="00A475C6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B58F7">
        <w:rPr>
          <w:rFonts w:ascii="Times New Roman" w:hAnsi="Times New Roman" w:cs="Times New Roman"/>
          <w:sz w:val="24"/>
          <w:szCs w:val="24"/>
        </w:rPr>
        <w:t>Инновации в туризме.</w:t>
      </w:r>
    </w:p>
    <w:p w:rsidR="005E236A" w:rsidRPr="003137F0" w:rsidRDefault="00A475C6" w:rsidP="00A475C6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E236A" w:rsidRPr="003137F0">
        <w:rPr>
          <w:rFonts w:ascii="Times New Roman" w:hAnsi="Times New Roman" w:cs="Times New Roman"/>
          <w:sz w:val="24"/>
          <w:szCs w:val="24"/>
        </w:rPr>
        <w:t xml:space="preserve">Разработка туристских маршрутов и экскурсионных программ, в том числе </w:t>
      </w:r>
      <w:proofErr w:type="gramStart"/>
      <w:r w:rsidR="005E236A" w:rsidRPr="003137F0">
        <w:rPr>
          <w:rFonts w:ascii="Times New Roman" w:hAnsi="Times New Roman" w:cs="Times New Roman"/>
          <w:sz w:val="24"/>
          <w:szCs w:val="24"/>
        </w:rPr>
        <w:t>приключенческие</w:t>
      </w:r>
      <w:proofErr w:type="gramEnd"/>
      <w:r w:rsidR="005E236A" w:rsidRPr="003137F0">
        <w:rPr>
          <w:rFonts w:ascii="Times New Roman" w:hAnsi="Times New Roman" w:cs="Times New Roman"/>
          <w:sz w:val="24"/>
          <w:szCs w:val="24"/>
        </w:rPr>
        <w:t>,</w:t>
      </w:r>
      <w:r w:rsidR="00517BE6">
        <w:rPr>
          <w:rFonts w:ascii="Times New Roman" w:hAnsi="Times New Roman" w:cs="Times New Roman"/>
          <w:sz w:val="24"/>
          <w:szCs w:val="24"/>
        </w:rPr>
        <w:t xml:space="preserve"> экологические и </w:t>
      </w:r>
      <w:proofErr w:type="spellStart"/>
      <w:r w:rsidR="00517BE6">
        <w:rPr>
          <w:rFonts w:ascii="Times New Roman" w:hAnsi="Times New Roman" w:cs="Times New Roman"/>
          <w:sz w:val="24"/>
          <w:szCs w:val="24"/>
        </w:rPr>
        <w:t>агро</w:t>
      </w:r>
      <w:proofErr w:type="spellEnd"/>
      <w:r w:rsidR="00517BE6">
        <w:rPr>
          <w:rFonts w:ascii="Times New Roman" w:hAnsi="Times New Roman" w:cs="Times New Roman"/>
          <w:sz w:val="24"/>
          <w:szCs w:val="24"/>
        </w:rPr>
        <w:t>-</w:t>
      </w:r>
      <w:r w:rsidR="005E236A" w:rsidRPr="003137F0">
        <w:rPr>
          <w:rFonts w:ascii="Times New Roman" w:hAnsi="Times New Roman" w:cs="Times New Roman"/>
          <w:sz w:val="24"/>
          <w:szCs w:val="24"/>
        </w:rPr>
        <w:t>туры.</w:t>
      </w:r>
    </w:p>
    <w:p w:rsidR="005E236A" w:rsidRPr="003137F0" w:rsidRDefault="00A475C6" w:rsidP="00A475C6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E236A" w:rsidRPr="003137F0">
        <w:rPr>
          <w:rFonts w:ascii="Times New Roman" w:hAnsi="Times New Roman" w:cs="Times New Roman"/>
          <w:sz w:val="24"/>
          <w:szCs w:val="24"/>
        </w:rPr>
        <w:t>Организация городских и молодежных мероприятий.</w:t>
      </w:r>
    </w:p>
    <w:p w:rsidR="005E236A" w:rsidRPr="003137F0" w:rsidRDefault="00A475C6" w:rsidP="00A475C6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E236A" w:rsidRPr="003137F0">
        <w:rPr>
          <w:rFonts w:ascii="Times New Roman" w:hAnsi="Times New Roman" w:cs="Times New Roman"/>
          <w:sz w:val="24"/>
          <w:szCs w:val="24"/>
        </w:rPr>
        <w:t>Курортные ресурсы регионов России: проблемы развития и использования.</w:t>
      </w:r>
    </w:p>
    <w:p w:rsidR="005E236A" w:rsidRPr="003137F0" w:rsidRDefault="00A475C6" w:rsidP="00A475C6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E236A" w:rsidRPr="003137F0">
        <w:rPr>
          <w:rFonts w:ascii="Times New Roman" w:hAnsi="Times New Roman" w:cs="Times New Roman"/>
          <w:sz w:val="24"/>
          <w:szCs w:val="24"/>
        </w:rPr>
        <w:t>Деловой туризм: перспективы развития и технология обслуживания бизнес туристов.</w:t>
      </w:r>
    </w:p>
    <w:p w:rsidR="005E236A" w:rsidRPr="003137F0" w:rsidRDefault="00A475C6" w:rsidP="00A475C6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E236A" w:rsidRPr="003137F0">
        <w:rPr>
          <w:rFonts w:ascii="Times New Roman" w:hAnsi="Times New Roman" w:cs="Times New Roman"/>
          <w:sz w:val="24"/>
          <w:szCs w:val="24"/>
        </w:rPr>
        <w:t>Инновации в индустрии гостеприимства.</w:t>
      </w:r>
    </w:p>
    <w:p w:rsidR="005E236A" w:rsidRPr="003137F0" w:rsidRDefault="00A475C6" w:rsidP="00A475C6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5E236A" w:rsidRPr="003137F0">
        <w:rPr>
          <w:rFonts w:ascii="Times New Roman" w:hAnsi="Times New Roman" w:cs="Times New Roman"/>
          <w:sz w:val="24"/>
          <w:szCs w:val="24"/>
        </w:rPr>
        <w:t>Создание гостевых домов, в том числе с применением национальных особенностей народов, населяющих РФ.</w:t>
      </w:r>
    </w:p>
    <w:p w:rsidR="005E236A" w:rsidRPr="003137F0" w:rsidRDefault="00A475C6" w:rsidP="00A475C6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E236A" w:rsidRPr="003137F0">
        <w:rPr>
          <w:rFonts w:ascii="Times New Roman" w:hAnsi="Times New Roman" w:cs="Times New Roman"/>
          <w:sz w:val="24"/>
          <w:szCs w:val="24"/>
        </w:rPr>
        <w:t>Разработка анимационных программ для гостиничных и туристских комплексов.</w:t>
      </w:r>
    </w:p>
    <w:p w:rsidR="005E236A" w:rsidRPr="003137F0" w:rsidRDefault="00A475C6" w:rsidP="00A475C6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E236A" w:rsidRPr="003137F0">
        <w:rPr>
          <w:rFonts w:ascii="Times New Roman" w:hAnsi="Times New Roman" w:cs="Times New Roman"/>
          <w:sz w:val="24"/>
          <w:szCs w:val="24"/>
        </w:rPr>
        <w:t>Ландшафтный дизайн, экстерьер, интерьер гостиничных комплексов и объектов сервиса.</w:t>
      </w:r>
    </w:p>
    <w:p w:rsidR="005E236A" w:rsidRPr="003137F0" w:rsidRDefault="00A475C6" w:rsidP="00A475C6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E236A" w:rsidRPr="003137F0">
        <w:rPr>
          <w:rFonts w:ascii="Times New Roman" w:hAnsi="Times New Roman" w:cs="Times New Roman"/>
          <w:sz w:val="24"/>
          <w:szCs w:val="24"/>
        </w:rPr>
        <w:t>Разработка имидж-проекта предприятия индустрии гостеприимства.</w:t>
      </w:r>
    </w:p>
    <w:p w:rsidR="005E236A" w:rsidRPr="003137F0" w:rsidRDefault="00A475C6" w:rsidP="00A475C6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E236A" w:rsidRPr="003137F0">
        <w:rPr>
          <w:rFonts w:ascii="Times New Roman" w:hAnsi="Times New Roman" w:cs="Times New Roman"/>
          <w:sz w:val="24"/>
          <w:szCs w:val="24"/>
        </w:rPr>
        <w:t>Инновационное развитие отрасли общественного питания.</w:t>
      </w:r>
    </w:p>
    <w:p w:rsidR="005E236A" w:rsidRPr="003137F0" w:rsidRDefault="00A475C6" w:rsidP="00A475C6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E236A" w:rsidRPr="003137F0">
        <w:rPr>
          <w:rFonts w:ascii="Times New Roman" w:hAnsi="Times New Roman" w:cs="Times New Roman"/>
          <w:sz w:val="24"/>
          <w:szCs w:val="24"/>
        </w:rPr>
        <w:t>Перспективы развития ресторанного бизнеса в регионах РФ.</w:t>
      </w:r>
    </w:p>
    <w:p w:rsidR="005E236A" w:rsidRPr="003137F0" w:rsidRDefault="00A475C6" w:rsidP="00A475C6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E236A" w:rsidRPr="003137F0">
        <w:rPr>
          <w:rFonts w:ascii="Times New Roman" w:hAnsi="Times New Roman" w:cs="Times New Roman"/>
          <w:sz w:val="24"/>
          <w:szCs w:val="24"/>
        </w:rPr>
        <w:t>Основные направления и тенденции развития придорожного сервиса.</w:t>
      </w:r>
    </w:p>
    <w:p w:rsidR="005E236A" w:rsidRPr="003137F0" w:rsidRDefault="00A475C6" w:rsidP="00A475C6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E236A" w:rsidRPr="003137F0">
        <w:rPr>
          <w:rFonts w:ascii="Times New Roman" w:hAnsi="Times New Roman" w:cs="Times New Roman"/>
          <w:sz w:val="24"/>
          <w:szCs w:val="24"/>
        </w:rPr>
        <w:t>Разработка имидж-проектов тематических ресторанов и клубов.</w:t>
      </w:r>
    </w:p>
    <w:p w:rsidR="005E236A" w:rsidRPr="003137F0" w:rsidRDefault="00A475C6" w:rsidP="00A475C6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E236A" w:rsidRPr="003137F0">
        <w:rPr>
          <w:rFonts w:ascii="Times New Roman" w:hAnsi="Times New Roman" w:cs="Times New Roman"/>
          <w:sz w:val="24"/>
          <w:szCs w:val="24"/>
        </w:rPr>
        <w:t>Разработка и внедрение анимационных программ в ресторанном бизнесе (в том числе, и на основе народного творчества).</w:t>
      </w:r>
    </w:p>
    <w:p w:rsidR="005E236A" w:rsidRPr="003137F0" w:rsidRDefault="00A475C6" w:rsidP="00A475C6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E236A" w:rsidRPr="003137F0">
        <w:rPr>
          <w:rFonts w:ascii="Times New Roman" w:hAnsi="Times New Roman" w:cs="Times New Roman"/>
          <w:sz w:val="24"/>
          <w:szCs w:val="24"/>
        </w:rPr>
        <w:t>Продвижение ресторанных услуг на рынке (организация профессиональных конкурсов мастерства в области ресторанного дела, организация выставок, проведение тематических праздников и т.п.)</w:t>
      </w:r>
      <w:r w:rsidR="000B58F7">
        <w:rPr>
          <w:rFonts w:ascii="Times New Roman" w:hAnsi="Times New Roman" w:cs="Times New Roman"/>
          <w:sz w:val="24"/>
          <w:szCs w:val="24"/>
        </w:rPr>
        <w:t>.</w:t>
      </w:r>
    </w:p>
    <w:p w:rsidR="005E236A" w:rsidRPr="003137F0" w:rsidRDefault="00A475C6" w:rsidP="00A475C6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E236A" w:rsidRPr="003137F0">
        <w:rPr>
          <w:rFonts w:ascii="Times New Roman" w:hAnsi="Times New Roman" w:cs="Times New Roman"/>
          <w:sz w:val="24"/>
          <w:szCs w:val="24"/>
        </w:rPr>
        <w:t>Разработка дизайна интерьеров для ресторанных предприятий на основе башкирского эпического творчества и сказок.</w:t>
      </w:r>
    </w:p>
    <w:p w:rsidR="005E236A" w:rsidRPr="003137F0" w:rsidRDefault="00A475C6" w:rsidP="00A475C6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E236A" w:rsidRPr="003137F0">
        <w:rPr>
          <w:rFonts w:ascii="Times New Roman" w:hAnsi="Times New Roman" w:cs="Times New Roman"/>
          <w:sz w:val="24"/>
          <w:szCs w:val="24"/>
        </w:rPr>
        <w:t>Организационно-стратегическое управление в ресторанном бизнесе.</w:t>
      </w:r>
    </w:p>
    <w:p w:rsidR="005E236A" w:rsidRPr="003137F0" w:rsidRDefault="00A475C6" w:rsidP="00A475C6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E236A" w:rsidRPr="003137F0">
        <w:rPr>
          <w:rFonts w:ascii="Times New Roman" w:hAnsi="Times New Roman" w:cs="Times New Roman"/>
          <w:sz w:val="24"/>
          <w:szCs w:val="24"/>
        </w:rPr>
        <w:t>Питание пассажиров всех видов транспорта в туризме.</w:t>
      </w:r>
    </w:p>
    <w:p w:rsidR="005E236A" w:rsidRPr="003137F0" w:rsidRDefault="00A475C6" w:rsidP="00A475C6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E236A" w:rsidRPr="003137F0">
        <w:rPr>
          <w:rFonts w:ascii="Times New Roman" w:hAnsi="Times New Roman" w:cs="Times New Roman"/>
          <w:sz w:val="24"/>
          <w:szCs w:val="24"/>
        </w:rPr>
        <w:t xml:space="preserve">Развитие туризма на территории </w:t>
      </w:r>
      <w:proofErr w:type="spellStart"/>
      <w:r w:rsidR="005E236A" w:rsidRPr="003137F0">
        <w:rPr>
          <w:rFonts w:ascii="Times New Roman" w:hAnsi="Times New Roman" w:cs="Times New Roman"/>
          <w:sz w:val="24"/>
          <w:szCs w:val="24"/>
        </w:rPr>
        <w:t>геопарков</w:t>
      </w:r>
      <w:proofErr w:type="spellEnd"/>
      <w:r w:rsidR="005E236A" w:rsidRPr="003137F0">
        <w:rPr>
          <w:rFonts w:ascii="Times New Roman" w:hAnsi="Times New Roman" w:cs="Times New Roman"/>
          <w:sz w:val="24"/>
          <w:szCs w:val="24"/>
        </w:rPr>
        <w:t>.</w:t>
      </w:r>
    </w:p>
    <w:p w:rsidR="005E236A" w:rsidRPr="003137F0" w:rsidRDefault="00A475C6" w:rsidP="00A475C6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E236A" w:rsidRPr="003137F0">
        <w:rPr>
          <w:rFonts w:ascii="Times New Roman" w:hAnsi="Times New Roman" w:cs="Times New Roman"/>
          <w:sz w:val="24"/>
          <w:szCs w:val="24"/>
        </w:rPr>
        <w:t>Разработка приложений и сайтов для предприятий индустрии туризма и гостеприимства</w:t>
      </w:r>
      <w:r w:rsidR="000B58F7">
        <w:rPr>
          <w:rFonts w:ascii="Times New Roman" w:hAnsi="Times New Roman" w:cs="Times New Roman"/>
          <w:sz w:val="24"/>
          <w:szCs w:val="24"/>
        </w:rPr>
        <w:t>.</w:t>
      </w:r>
    </w:p>
    <w:p w:rsidR="005E236A" w:rsidRPr="003137F0" w:rsidRDefault="00A475C6" w:rsidP="00A475C6">
      <w:pPr>
        <w:pStyle w:val="1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E236A" w:rsidRPr="003137F0">
        <w:rPr>
          <w:rFonts w:ascii="Times New Roman" w:hAnsi="Times New Roman" w:cs="Times New Roman"/>
          <w:sz w:val="24"/>
          <w:szCs w:val="24"/>
        </w:rPr>
        <w:t>Продвижение туристического бренда региона</w:t>
      </w:r>
      <w:r w:rsidR="000B58F7">
        <w:rPr>
          <w:rFonts w:ascii="Times New Roman" w:hAnsi="Times New Roman" w:cs="Times New Roman"/>
          <w:sz w:val="24"/>
          <w:szCs w:val="24"/>
        </w:rPr>
        <w:t>.</w:t>
      </w:r>
    </w:p>
    <w:p w:rsidR="006F4575" w:rsidRDefault="00541326" w:rsidP="00A475C6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475C6">
        <w:rPr>
          <w:rFonts w:ascii="Times New Roman" w:hAnsi="Times New Roman" w:cs="Times New Roman"/>
          <w:sz w:val="24"/>
          <w:szCs w:val="24"/>
        </w:rPr>
        <w:t xml:space="preserve">.6. </w:t>
      </w:r>
      <w:r w:rsidR="00A475C6" w:rsidRPr="00A475C6">
        <w:rPr>
          <w:rFonts w:ascii="Times New Roman" w:hAnsi="Times New Roman" w:cs="Times New Roman"/>
          <w:sz w:val="24"/>
          <w:szCs w:val="24"/>
        </w:rPr>
        <w:t xml:space="preserve">На конкурс допускается не более </w:t>
      </w:r>
      <w:r w:rsidR="00A475C6">
        <w:rPr>
          <w:rFonts w:ascii="Times New Roman" w:hAnsi="Times New Roman" w:cs="Times New Roman"/>
          <w:sz w:val="24"/>
          <w:szCs w:val="24"/>
        </w:rPr>
        <w:t>одного проекта</w:t>
      </w:r>
      <w:r w:rsidR="00A475C6" w:rsidRPr="00A475C6">
        <w:rPr>
          <w:rFonts w:ascii="Times New Roman" w:hAnsi="Times New Roman" w:cs="Times New Roman"/>
          <w:sz w:val="24"/>
          <w:szCs w:val="24"/>
        </w:rPr>
        <w:t xml:space="preserve"> от одного участника</w:t>
      </w:r>
      <w:r w:rsidR="000B58F7">
        <w:rPr>
          <w:rFonts w:ascii="Times New Roman" w:hAnsi="Times New Roman" w:cs="Times New Roman"/>
          <w:sz w:val="24"/>
          <w:szCs w:val="24"/>
        </w:rPr>
        <w:t xml:space="preserve"> </w:t>
      </w:r>
      <w:r w:rsidR="000B58F7" w:rsidRPr="00AA5072">
        <w:rPr>
          <w:rFonts w:ascii="Times New Roman" w:hAnsi="Times New Roman" w:cs="Times New Roman"/>
          <w:sz w:val="24"/>
          <w:szCs w:val="24"/>
        </w:rPr>
        <w:t>или группы участников</w:t>
      </w:r>
      <w:r w:rsidR="00A475C6" w:rsidRPr="00AA5072">
        <w:rPr>
          <w:rFonts w:ascii="Times New Roman" w:hAnsi="Times New Roman" w:cs="Times New Roman"/>
          <w:sz w:val="24"/>
          <w:szCs w:val="24"/>
        </w:rPr>
        <w:t>.</w:t>
      </w:r>
    </w:p>
    <w:p w:rsidR="00A475C6" w:rsidRDefault="00541326" w:rsidP="00A475C6">
      <w:pPr>
        <w:pStyle w:val="a5"/>
        <w:spacing w:before="0" w:beforeAutospacing="0" w:after="0" w:afterAutospacing="0"/>
        <w:jc w:val="both"/>
      </w:pPr>
      <w:r>
        <w:t>5</w:t>
      </w:r>
      <w:r w:rsidR="00A475C6">
        <w:t>.7. Кураторами проектов могут быть следующие участники образовательного процесса: учителя, преподаватели, педагоги дополнительного образования, мастера производственного обучения, студенты, инженеры, родители конкурсантов.</w:t>
      </w:r>
    </w:p>
    <w:p w:rsidR="00A475C6" w:rsidRDefault="00541326" w:rsidP="00A475C6">
      <w:pPr>
        <w:pStyle w:val="a5"/>
        <w:spacing w:before="0" w:beforeAutospacing="0" w:after="0" w:afterAutospacing="0"/>
        <w:jc w:val="both"/>
      </w:pPr>
      <w:r>
        <w:t>5</w:t>
      </w:r>
      <w:r w:rsidR="00A475C6">
        <w:t xml:space="preserve">.8. </w:t>
      </w:r>
      <w:r w:rsidR="00A475C6" w:rsidRPr="00A475C6">
        <w:t xml:space="preserve">Работы, не отвечающие </w:t>
      </w:r>
      <w:r w:rsidR="0008732F" w:rsidRPr="00A475C6">
        <w:t>заданиям Конкурса,</w:t>
      </w:r>
      <w:r w:rsidR="00A475C6" w:rsidRPr="00A475C6">
        <w:t xml:space="preserve"> могут быть исключены из Конкурса на усмотрение Оргкомитета.</w:t>
      </w:r>
    </w:p>
    <w:p w:rsidR="00517BE6" w:rsidRPr="00F5051C" w:rsidRDefault="00541326" w:rsidP="00F5051C">
      <w:pPr>
        <w:pStyle w:val="a5"/>
        <w:spacing w:before="0" w:beforeAutospacing="0" w:after="0" w:afterAutospacing="0"/>
        <w:jc w:val="both"/>
        <w:rPr>
          <w:b/>
        </w:rPr>
      </w:pPr>
      <w:r>
        <w:t>5</w:t>
      </w:r>
      <w:r w:rsidR="0008732F" w:rsidRPr="002D7D84">
        <w:t>.</w:t>
      </w:r>
      <w:r w:rsidR="00AA5072">
        <w:t>9</w:t>
      </w:r>
      <w:r w:rsidR="0008732F" w:rsidRPr="002D7D84">
        <w:t>.</w:t>
      </w:r>
      <w:r w:rsidR="0008732F" w:rsidRPr="00F5051C">
        <w:rPr>
          <w:b/>
        </w:rPr>
        <w:t xml:space="preserve"> Заявка </w:t>
      </w:r>
      <w:r w:rsidR="002D7D84" w:rsidRPr="00F5051C">
        <w:rPr>
          <w:b/>
        </w:rPr>
        <w:t xml:space="preserve">для проектов, обучающихся в общеобразовательных учреждениях </w:t>
      </w:r>
      <w:r w:rsidR="0008732F" w:rsidRPr="00F5051C">
        <w:rPr>
          <w:b/>
        </w:rPr>
        <w:t xml:space="preserve">должна </w:t>
      </w:r>
      <w:r w:rsidR="00F5051C" w:rsidRPr="0008732F">
        <w:t>содержать необходимую информацию, заполняемую в форме подачи заявки на</w:t>
      </w:r>
      <w:r w:rsidR="00F5051C">
        <w:t xml:space="preserve"> </w:t>
      </w:r>
      <w:r w:rsidR="00F5051C" w:rsidRPr="0008732F">
        <w:t>сайте</w:t>
      </w:r>
      <w:r w:rsidR="00F5051C">
        <w:t xml:space="preserve"> и</w:t>
      </w:r>
      <w:r w:rsidR="00F5051C" w:rsidRPr="00F5051C">
        <w:rPr>
          <w:b/>
        </w:rPr>
        <w:t xml:space="preserve"> </w:t>
      </w:r>
      <w:r w:rsidR="0008732F" w:rsidRPr="00F5051C">
        <w:rPr>
          <w:b/>
        </w:rPr>
        <w:t>включать</w:t>
      </w:r>
      <w:r w:rsidR="004D7A4D">
        <w:rPr>
          <w:b/>
        </w:rPr>
        <w:t xml:space="preserve"> (Приложение 1</w:t>
      </w:r>
      <w:r w:rsidR="001D05C0">
        <w:rPr>
          <w:b/>
        </w:rPr>
        <w:t>)</w:t>
      </w:r>
      <w:r w:rsidR="00F5051C" w:rsidRPr="00F5051C">
        <w:rPr>
          <w:b/>
        </w:rPr>
        <w:t>:</w:t>
      </w:r>
    </w:p>
    <w:p w:rsidR="00F5051C" w:rsidRDefault="00F5051C" w:rsidP="007D41FD">
      <w:pPr>
        <w:pStyle w:val="a5"/>
        <w:tabs>
          <w:tab w:val="left" w:pos="3825"/>
        </w:tabs>
        <w:spacing w:before="0" w:beforeAutospacing="0" w:after="0" w:afterAutospacing="0"/>
        <w:ind w:firstLine="720"/>
        <w:jc w:val="both"/>
      </w:pPr>
      <w:r>
        <w:t>–</w:t>
      </w:r>
      <w:r w:rsidR="007D41FD">
        <w:t>регистрационная форма</w:t>
      </w:r>
      <w:r w:rsidR="002D7D84">
        <w:t>;</w:t>
      </w:r>
      <w:r>
        <w:t xml:space="preserve"> </w:t>
      </w:r>
      <w:r w:rsidR="007D41FD">
        <w:tab/>
      </w:r>
    </w:p>
    <w:p w:rsidR="00F5051C" w:rsidRDefault="000B58F7" w:rsidP="00F5051C">
      <w:pPr>
        <w:pStyle w:val="a5"/>
        <w:spacing w:before="0" w:beforeAutospacing="0" w:after="0" w:afterAutospacing="0"/>
        <w:ind w:firstLine="720"/>
        <w:jc w:val="both"/>
      </w:pPr>
      <w:r>
        <w:t>– презентация.</w:t>
      </w:r>
    </w:p>
    <w:p w:rsidR="00F5051C" w:rsidRPr="00F5051C" w:rsidRDefault="00541326" w:rsidP="00F5051C">
      <w:pPr>
        <w:pStyle w:val="a5"/>
        <w:spacing w:before="0" w:beforeAutospacing="0" w:after="0" w:afterAutospacing="0"/>
        <w:jc w:val="both"/>
        <w:rPr>
          <w:b/>
        </w:rPr>
      </w:pPr>
      <w:r>
        <w:t>5</w:t>
      </w:r>
      <w:r w:rsidR="00F5051C" w:rsidRPr="002D7D84">
        <w:t>.1</w:t>
      </w:r>
      <w:r w:rsidR="00AA5072">
        <w:t>0</w:t>
      </w:r>
      <w:r w:rsidR="00F5051C" w:rsidRPr="002D7D84">
        <w:t>.</w:t>
      </w:r>
      <w:r w:rsidR="00F5051C" w:rsidRPr="00F5051C">
        <w:rPr>
          <w:b/>
        </w:rPr>
        <w:t xml:space="preserve"> Заявка </w:t>
      </w:r>
      <w:r w:rsidR="002D7D84" w:rsidRPr="00F5051C">
        <w:rPr>
          <w:b/>
        </w:rPr>
        <w:t xml:space="preserve">для проектов, обучающихся в учреждениях среднего профессионального образования и высшего профессионального образования </w:t>
      </w:r>
      <w:r w:rsidR="00F5051C" w:rsidRPr="00F5051C">
        <w:rPr>
          <w:b/>
        </w:rPr>
        <w:t xml:space="preserve">должна </w:t>
      </w:r>
      <w:r w:rsidR="00F5051C" w:rsidRPr="0008732F">
        <w:t>содержать необходимую информацию, заполняемую в форме подачи заявки на</w:t>
      </w:r>
      <w:r w:rsidR="00F5051C">
        <w:t xml:space="preserve"> </w:t>
      </w:r>
      <w:r w:rsidR="00F5051C" w:rsidRPr="0008732F">
        <w:t>сайте</w:t>
      </w:r>
      <w:r w:rsidR="00F5051C">
        <w:t xml:space="preserve"> и</w:t>
      </w:r>
      <w:r w:rsidR="00F5051C" w:rsidRPr="00F5051C">
        <w:rPr>
          <w:b/>
        </w:rPr>
        <w:t xml:space="preserve"> включать</w:t>
      </w:r>
      <w:r w:rsidR="005B2986">
        <w:rPr>
          <w:b/>
        </w:rPr>
        <w:t xml:space="preserve"> (Приложение 2</w:t>
      </w:r>
      <w:r w:rsidR="001D05C0">
        <w:rPr>
          <w:b/>
        </w:rPr>
        <w:t>)</w:t>
      </w:r>
      <w:r w:rsidR="00F5051C" w:rsidRPr="00F5051C">
        <w:rPr>
          <w:b/>
        </w:rPr>
        <w:t>:</w:t>
      </w:r>
    </w:p>
    <w:p w:rsidR="007D41FD" w:rsidRDefault="00F5051C" w:rsidP="007D41FD">
      <w:pPr>
        <w:pStyle w:val="a5"/>
        <w:tabs>
          <w:tab w:val="left" w:pos="3825"/>
        </w:tabs>
        <w:spacing w:before="0" w:beforeAutospacing="0" w:after="0" w:afterAutospacing="0"/>
        <w:ind w:firstLine="720"/>
        <w:jc w:val="both"/>
      </w:pPr>
      <w:r>
        <w:t xml:space="preserve">– </w:t>
      </w:r>
      <w:r w:rsidR="007D41FD">
        <w:t xml:space="preserve">регистрационная форма; </w:t>
      </w:r>
      <w:r w:rsidR="007D41FD">
        <w:tab/>
      </w:r>
    </w:p>
    <w:p w:rsidR="00F5051C" w:rsidRDefault="00F5051C" w:rsidP="00F5051C">
      <w:pPr>
        <w:pStyle w:val="a5"/>
        <w:spacing w:before="0" w:beforeAutospacing="0" w:after="0" w:afterAutospacing="0"/>
        <w:ind w:firstLine="720"/>
        <w:jc w:val="both"/>
      </w:pPr>
      <w:r>
        <w:t>– презентация</w:t>
      </w:r>
      <w:r w:rsidR="002D7D84">
        <w:t>;</w:t>
      </w:r>
    </w:p>
    <w:p w:rsidR="00F5051C" w:rsidRDefault="00F5051C" w:rsidP="00F5051C">
      <w:pPr>
        <w:pStyle w:val="a5"/>
        <w:spacing w:before="0" w:beforeAutospacing="0" w:after="0" w:afterAutospacing="0"/>
        <w:ind w:firstLine="720"/>
        <w:jc w:val="both"/>
      </w:pPr>
      <w:r>
        <w:t xml:space="preserve">– статья </w:t>
      </w:r>
      <w:r w:rsidR="002D7D84">
        <w:t>для публикации в научном сборнике.</w:t>
      </w:r>
    </w:p>
    <w:p w:rsidR="002D7D84" w:rsidRDefault="00541326" w:rsidP="002D7D84">
      <w:pPr>
        <w:pStyle w:val="a5"/>
        <w:spacing w:before="0" w:beforeAutospacing="0" w:after="0" w:afterAutospacing="0"/>
        <w:jc w:val="both"/>
      </w:pPr>
      <w:r>
        <w:t>5</w:t>
      </w:r>
      <w:r w:rsidR="002D7D84">
        <w:t>.1</w:t>
      </w:r>
      <w:r w:rsidR="00AA5072">
        <w:t>1</w:t>
      </w:r>
      <w:r w:rsidR="002D7D84">
        <w:t xml:space="preserve">. </w:t>
      </w:r>
      <w:r w:rsidR="002D7D84" w:rsidRPr="003137F0">
        <w:t xml:space="preserve">Заявки на участие в конкурсе принимаются на адрес электронной почты – </w:t>
      </w:r>
      <w:hyperlink r:id="rId6" w:history="1">
        <w:r w:rsidR="000B58F7" w:rsidRPr="00666CFF">
          <w:rPr>
            <w:rStyle w:val="a7"/>
          </w:rPr>
          <w:t>myprof-2019@yandex.ru</w:t>
        </w:r>
      </w:hyperlink>
      <w:r w:rsidR="000B58F7">
        <w:t xml:space="preserve">. </w:t>
      </w:r>
    </w:p>
    <w:p w:rsidR="000B58F7" w:rsidRDefault="000B58F7" w:rsidP="002D7D84">
      <w:pPr>
        <w:pStyle w:val="a5"/>
        <w:spacing w:before="0" w:beforeAutospacing="0" w:after="0" w:afterAutospacing="0"/>
        <w:jc w:val="both"/>
      </w:pPr>
    </w:p>
    <w:p w:rsidR="000B58F7" w:rsidRDefault="000B58F7" w:rsidP="002D7D84">
      <w:pPr>
        <w:pStyle w:val="a5"/>
        <w:spacing w:before="0" w:beforeAutospacing="0" w:after="0" w:afterAutospacing="0"/>
        <w:jc w:val="both"/>
      </w:pPr>
    </w:p>
    <w:p w:rsidR="000B58F7" w:rsidRDefault="000B58F7" w:rsidP="002D7D84">
      <w:pPr>
        <w:pStyle w:val="a5"/>
        <w:spacing w:before="0" w:beforeAutospacing="0" w:after="0" w:afterAutospacing="0"/>
        <w:jc w:val="both"/>
      </w:pPr>
    </w:p>
    <w:p w:rsidR="00AA5072" w:rsidRDefault="00AA5072" w:rsidP="002D7D84">
      <w:pPr>
        <w:pStyle w:val="a5"/>
        <w:spacing w:before="0" w:beforeAutospacing="0" w:after="0" w:afterAutospacing="0"/>
        <w:jc w:val="both"/>
      </w:pPr>
    </w:p>
    <w:p w:rsidR="00AA5072" w:rsidRDefault="00AA5072" w:rsidP="002D7D84">
      <w:pPr>
        <w:pStyle w:val="a5"/>
        <w:spacing w:before="0" w:beforeAutospacing="0" w:after="0" w:afterAutospacing="0"/>
        <w:jc w:val="both"/>
      </w:pPr>
    </w:p>
    <w:p w:rsidR="000B58F7" w:rsidRDefault="000B58F7" w:rsidP="002D7D84">
      <w:pPr>
        <w:pStyle w:val="a5"/>
        <w:spacing w:before="0" w:beforeAutospacing="0" w:after="0" w:afterAutospacing="0"/>
        <w:jc w:val="both"/>
      </w:pPr>
    </w:p>
    <w:p w:rsidR="00403384" w:rsidRDefault="00541326" w:rsidP="001B15B2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403384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541326" w:rsidRDefault="00541326" w:rsidP="001B15B2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384" w:rsidRDefault="000A4468" w:rsidP="00403384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03384" w:rsidRPr="00403384">
        <w:rPr>
          <w:rFonts w:ascii="Times New Roman" w:hAnsi="Times New Roman" w:cs="Times New Roman"/>
          <w:sz w:val="24"/>
          <w:szCs w:val="24"/>
        </w:rPr>
        <w:t xml:space="preserve">.1. Информация о порядке участия, сроках и местах проведения, победителях и призерах Конкурса доводятся до заинтересованных лиц путем размещения на официальном сайте </w:t>
      </w:r>
      <w:r w:rsidR="00403384">
        <w:rPr>
          <w:rFonts w:ascii="Times New Roman" w:hAnsi="Times New Roman" w:cs="Times New Roman"/>
          <w:sz w:val="24"/>
          <w:szCs w:val="24"/>
        </w:rPr>
        <w:t>Уфимским государственным нефтяным техническим университетом (УГНТУ)</w:t>
      </w:r>
      <w:r w:rsidR="005B2986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B2986" w:rsidRPr="005B2986">
          <w:rPr>
            <w:rFonts w:ascii="Times New Roman" w:hAnsi="Times New Roman" w:cs="Times New Roman"/>
            <w:b/>
            <w:u w:val="single"/>
          </w:rPr>
          <w:t>www.rusoil.net</w:t>
        </w:r>
      </w:hyperlink>
      <w:r w:rsidR="005B2986" w:rsidRPr="005B2986">
        <w:rPr>
          <w:rFonts w:ascii="Times New Roman" w:hAnsi="Times New Roman" w:cs="Times New Roman"/>
          <w:sz w:val="24"/>
          <w:szCs w:val="24"/>
        </w:rPr>
        <w:t xml:space="preserve"> </w:t>
      </w:r>
      <w:r w:rsidR="000B58F7" w:rsidRPr="005B2986">
        <w:rPr>
          <w:rFonts w:ascii="Times New Roman" w:hAnsi="Times New Roman" w:cs="Times New Roman"/>
          <w:sz w:val="24"/>
          <w:szCs w:val="24"/>
        </w:rPr>
        <w:t xml:space="preserve"> </w:t>
      </w:r>
      <w:r w:rsidR="000B58F7">
        <w:rPr>
          <w:rFonts w:ascii="Times New Roman" w:hAnsi="Times New Roman" w:cs="Times New Roman"/>
          <w:sz w:val="24"/>
          <w:szCs w:val="24"/>
        </w:rPr>
        <w:t xml:space="preserve">и </w:t>
      </w:r>
      <w:r w:rsidR="00AA5072">
        <w:rPr>
          <w:rFonts w:ascii="Times New Roman" w:hAnsi="Times New Roman" w:cs="Times New Roman"/>
          <w:sz w:val="24"/>
          <w:szCs w:val="24"/>
        </w:rPr>
        <w:t xml:space="preserve">странице группы кафедры «Туризм, гостиничный и ресторанный сервис» В Контакте  </w:t>
      </w:r>
      <w:hyperlink r:id="rId8" w:history="1">
        <w:r w:rsidR="00AA5072" w:rsidRPr="005B2986">
          <w:rPr>
            <w:rFonts w:ascii="Times New Roman" w:hAnsi="Times New Roman" w:cs="Times New Roman"/>
            <w:b/>
            <w:sz w:val="24"/>
            <w:szCs w:val="24"/>
            <w:u w:val="single"/>
          </w:rPr>
          <w:t>https://vk.com/tourism_usptu</w:t>
        </w:r>
      </w:hyperlink>
      <w:r w:rsidR="00AA5072" w:rsidRPr="005B2986">
        <w:rPr>
          <w:rFonts w:ascii="Times New Roman" w:hAnsi="Times New Roman" w:cs="Times New Roman"/>
          <w:b/>
          <w:sz w:val="24"/>
          <w:szCs w:val="24"/>
        </w:rPr>
        <w:t>.</w:t>
      </w:r>
      <w:r w:rsidR="00AA5072" w:rsidRPr="005B2986">
        <w:rPr>
          <w:rFonts w:ascii="Times New Roman" w:hAnsi="Times New Roman" w:cs="Times New Roman"/>
          <w:sz w:val="24"/>
          <w:szCs w:val="24"/>
        </w:rPr>
        <w:t xml:space="preserve"> </w:t>
      </w:r>
      <w:r w:rsidR="000B5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384" w:rsidRDefault="000A4468" w:rsidP="00403384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03384" w:rsidRPr="00403384">
        <w:rPr>
          <w:rFonts w:ascii="Times New Roman" w:hAnsi="Times New Roman" w:cs="Times New Roman"/>
          <w:sz w:val="24"/>
          <w:szCs w:val="24"/>
        </w:rPr>
        <w:t>.2.</w:t>
      </w:r>
      <w:r w:rsidR="00403384">
        <w:rPr>
          <w:rFonts w:ascii="Times New Roman" w:hAnsi="Times New Roman" w:cs="Times New Roman"/>
          <w:sz w:val="24"/>
          <w:szCs w:val="24"/>
        </w:rPr>
        <w:t xml:space="preserve"> </w:t>
      </w:r>
      <w:r w:rsidR="00403384" w:rsidRPr="00403384">
        <w:rPr>
          <w:rFonts w:ascii="Times New Roman" w:hAnsi="Times New Roman" w:cs="Times New Roman"/>
          <w:sz w:val="24"/>
          <w:szCs w:val="24"/>
        </w:rPr>
        <w:t xml:space="preserve">Участники Конкурса представляют </w:t>
      </w:r>
      <w:r w:rsidR="00403384">
        <w:rPr>
          <w:rFonts w:ascii="Times New Roman" w:hAnsi="Times New Roman" w:cs="Times New Roman"/>
          <w:sz w:val="24"/>
          <w:szCs w:val="24"/>
        </w:rPr>
        <w:t>организаторам</w:t>
      </w:r>
      <w:r w:rsidR="00403384" w:rsidRPr="00403384">
        <w:rPr>
          <w:rFonts w:ascii="Times New Roman" w:hAnsi="Times New Roman" w:cs="Times New Roman"/>
          <w:sz w:val="24"/>
          <w:szCs w:val="24"/>
        </w:rPr>
        <w:t xml:space="preserve"> право на публичное использование работ, фото и видеоматериалов, представленных на Конкурс и их демонстрацию в информационных, презентационных и прочих целях; обработку своих персональных данных. </w:t>
      </w:r>
    </w:p>
    <w:p w:rsidR="00403384" w:rsidRPr="00403384" w:rsidRDefault="000A4468" w:rsidP="00403384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03384" w:rsidRPr="00403384">
        <w:rPr>
          <w:rFonts w:ascii="Times New Roman" w:hAnsi="Times New Roman" w:cs="Times New Roman"/>
          <w:sz w:val="24"/>
          <w:szCs w:val="24"/>
        </w:rPr>
        <w:t>.3.</w:t>
      </w:r>
      <w:r w:rsidR="00C233F6">
        <w:rPr>
          <w:rFonts w:ascii="Times New Roman" w:hAnsi="Times New Roman" w:cs="Times New Roman"/>
          <w:sz w:val="24"/>
          <w:szCs w:val="24"/>
        </w:rPr>
        <w:t xml:space="preserve"> </w:t>
      </w:r>
      <w:r w:rsidR="00403384" w:rsidRPr="00403384">
        <w:rPr>
          <w:rFonts w:ascii="Times New Roman" w:hAnsi="Times New Roman" w:cs="Times New Roman"/>
          <w:sz w:val="24"/>
          <w:szCs w:val="24"/>
        </w:rPr>
        <w:t>Участие в Конкурсе означает полное согласие и принятие правил данного Положения.</w:t>
      </w:r>
    </w:p>
    <w:p w:rsidR="00A70DEC" w:rsidRDefault="00A70DEC" w:rsidP="003137F0">
      <w:pPr>
        <w:pStyle w:val="1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2986" w:rsidRDefault="005B2986" w:rsidP="003137F0">
      <w:pPr>
        <w:pStyle w:val="1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2986" w:rsidRDefault="005B2986" w:rsidP="003137F0">
      <w:pPr>
        <w:pStyle w:val="1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2986" w:rsidRDefault="005B2986" w:rsidP="003137F0">
      <w:pPr>
        <w:pStyle w:val="1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2986" w:rsidRDefault="005B2986" w:rsidP="003137F0">
      <w:pPr>
        <w:pStyle w:val="1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2986" w:rsidRDefault="005B2986" w:rsidP="003137F0">
      <w:pPr>
        <w:pStyle w:val="1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2986" w:rsidRDefault="005B2986" w:rsidP="003137F0">
      <w:pPr>
        <w:pStyle w:val="1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2986" w:rsidRDefault="005B2986" w:rsidP="003137F0">
      <w:pPr>
        <w:pStyle w:val="1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2986" w:rsidRDefault="005B2986" w:rsidP="003137F0">
      <w:pPr>
        <w:pStyle w:val="1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2986" w:rsidRDefault="005B2986" w:rsidP="003137F0">
      <w:pPr>
        <w:pStyle w:val="1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2986" w:rsidRDefault="005B2986" w:rsidP="003137F0">
      <w:pPr>
        <w:pStyle w:val="1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2986" w:rsidRDefault="005B2986" w:rsidP="003137F0">
      <w:pPr>
        <w:pStyle w:val="1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2986" w:rsidRDefault="005B2986" w:rsidP="003137F0">
      <w:pPr>
        <w:pStyle w:val="1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2986" w:rsidRDefault="005B2986" w:rsidP="003137F0">
      <w:pPr>
        <w:pStyle w:val="1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2986" w:rsidRDefault="005B2986" w:rsidP="003137F0">
      <w:pPr>
        <w:pStyle w:val="1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2986" w:rsidRDefault="005B2986" w:rsidP="003137F0">
      <w:pPr>
        <w:pStyle w:val="1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2986" w:rsidRDefault="005B298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5B2986" w:rsidRDefault="005B2986" w:rsidP="005B2986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1.</w:t>
      </w:r>
    </w:p>
    <w:p w:rsidR="005B2986" w:rsidRDefault="005B2986" w:rsidP="005B2986">
      <w:pPr>
        <w:spacing w:line="240" w:lineRule="auto"/>
        <w:jc w:val="center"/>
        <w:rPr>
          <w:rFonts w:asciiTheme="minorHAnsi" w:hAnsiTheme="minorHAnsi" w:cstheme="minorBidi"/>
          <w:b/>
        </w:rPr>
      </w:pPr>
    </w:p>
    <w:p w:rsidR="005B2986" w:rsidRDefault="005B2986" w:rsidP="005B29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Требование к заявке для проектов, обучающихся в общеобразовательных учреждениях</w:t>
      </w:r>
    </w:p>
    <w:p w:rsidR="005B2986" w:rsidRDefault="005B2986" w:rsidP="005B29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986" w:rsidRDefault="005B2986" w:rsidP="005B298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во Всероссийском конкурсе научно-творческих работ и проектов «Моя профессия: индустрия туризма и гостеприимства - 2020» должна содержать следующую информацию:</w:t>
      </w:r>
    </w:p>
    <w:p w:rsidR="005B2986" w:rsidRDefault="005B2986" w:rsidP="005B298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Регистрационную форму</w:t>
      </w:r>
    </w:p>
    <w:p w:rsidR="005B2986" w:rsidRDefault="005B2986" w:rsidP="005B298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Описание проекта в виде презентации</w:t>
      </w:r>
    </w:p>
    <w:p w:rsidR="005B2986" w:rsidRPr="005B2986" w:rsidRDefault="005B2986" w:rsidP="005B29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986" w:rsidRDefault="005B2986" w:rsidP="005B2986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Регистрационная форма участника </w:t>
      </w:r>
    </w:p>
    <w:p w:rsidR="005B2986" w:rsidRDefault="005B2986" w:rsidP="005B298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5664"/>
      </w:tblGrid>
      <w:tr w:rsidR="005B2986" w:rsidTr="005B29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86" w:rsidTr="005B29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Субъект РФ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86" w:rsidTr="005B29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Населенный пункт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86" w:rsidTr="005B29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86" w:rsidTr="005B29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86" w:rsidTr="005B29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86" w:rsidTr="005B29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86" w:rsidTr="005B29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Ключевые слова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(не более 10 слов)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86" w:rsidTr="005B29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куратора (при наличии)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86" w:rsidTr="005B29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(учебы) куратора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2986" w:rsidRDefault="005B2986" w:rsidP="005B2986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5B2986" w:rsidRDefault="005B2986" w:rsidP="005B2986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Описание проекта должно быть представлено в виде презентации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>-формате и должно содержать следующую информацию:</w:t>
      </w:r>
    </w:p>
    <w:p w:rsidR="005B2986" w:rsidRDefault="005B2986" w:rsidP="005B2986">
      <w:pPr>
        <w:pStyle w:val="1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титульный слайд с названием проекта и его географией;</w:t>
      </w:r>
    </w:p>
    <w:p w:rsidR="005B2986" w:rsidRDefault="005B2986" w:rsidP="005B2986">
      <w:pPr>
        <w:pStyle w:val="1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слайды с описанием цели, задач, финансовых показателей, аудитории проекта;</w:t>
      </w:r>
    </w:p>
    <w:p w:rsidR="005B2986" w:rsidRDefault="005B2986" w:rsidP="005B2986">
      <w:pPr>
        <w:pStyle w:val="1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слайды, раскрывающие суть проекта по ключевым критериям: актуальность, конкретность, реалистичность.</w:t>
      </w:r>
    </w:p>
    <w:p w:rsidR="005B2986" w:rsidRDefault="005B2986" w:rsidP="005B2986">
      <w:pPr>
        <w:pStyle w:val="1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Актуальность проекта: его цель совпадает с целями развития территории, страны, отрасли.</w:t>
      </w:r>
    </w:p>
    <w:p w:rsidR="005B2986" w:rsidRDefault="005B2986" w:rsidP="005B2986">
      <w:pPr>
        <w:pStyle w:val="1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Конкретность проекта: его цель четко определена и сформулирована, а результат понятен и измерим. </w:t>
      </w:r>
    </w:p>
    <w:p w:rsidR="005B2986" w:rsidRDefault="005B2986" w:rsidP="005B2986">
      <w:pPr>
        <w:pStyle w:val="1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Реалистичность проекта: цели достижимы в рамках установленных ресурсов, знаний и заданного времени на их выполнение.</w:t>
      </w:r>
    </w:p>
    <w:p w:rsidR="005B2986" w:rsidRDefault="005B2986" w:rsidP="005B2986">
      <w:pPr>
        <w:pStyle w:val="1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Ограничение по количеству слайдов – не более 15. Рекомендуем также подгружать в презентацию видео, аудио, фотографии. </w:t>
      </w:r>
    </w:p>
    <w:p w:rsidR="005B2986" w:rsidRDefault="005B2986" w:rsidP="005B29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B2986" w:rsidRDefault="005B2986" w:rsidP="005B2986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2.</w:t>
      </w:r>
    </w:p>
    <w:p w:rsidR="005B2986" w:rsidRDefault="005B2986" w:rsidP="005B2986">
      <w:pPr>
        <w:spacing w:line="240" w:lineRule="auto"/>
        <w:jc w:val="center"/>
        <w:rPr>
          <w:rFonts w:asciiTheme="minorHAnsi" w:hAnsiTheme="minorHAnsi" w:cstheme="minorBidi"/>
          <w:b/>
        </w:rPr>
      </w:pPr>
    </w:p>
    <w:p w:rsidR="005B2986" w:rsidRDefault="005B2986" w:rsidP="005B29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Требование к заявке для проектов, обучающихся в учреждениях среднего профессионального образования и высшего профессионального образования</w:t>
      </w:r>
    </w:p>
    <w:p w:rsidR="005B2986" w:rsidRDefault="005B2986" w:rsidP="005B29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986" w:rsidRDefault="005B2986" w:rsidP="005B298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во Всероссийском конкурсе научно-творческих работ и проектов «Моя профессия: индустрия туризма и гостеприимства - 2020» должна содержать следующую информацию:</w:t>
      </w:r>
    </w:p>
    <w:p w:rsidR="005B2986" w:rsidRDefault="005B2986" w:rsidP="005B298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Регистрационную форму</w:t>
      </w:r>
    </w:p>
    <w:p w:rsidR="005B2986" w:rsidRDefault="005B2986" w:rsidP="005B298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Описание проекта в виде презентации</w:t>
      </w:r>
    </w:p>
    <w:p w:rsidR="005B2986" w:rsidRDefault="005B2986" w:rsidP="005B298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Статью для публикации в научном сборнике</w:t>
      </w:r>
    </w:p>
    <w:p w:rsidR="005B2986" w:rsidRDefault="005B2986" w:rsidP="005B29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986" w:rsidRDefault="005B2986" w:rsidP="005B2986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Регистрационная форма участника </w:t>
      </w:r>
    </w:p>
    <w:p w:rsidR="005B2986" w:rsidRDefault="005B2986" w:rsidP="005B298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5664"/>
      </w:tblGrid>
      <w:tr w:rsidR="005B2986" w:rsidTr="005B29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86" w:rsidTr="005B29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Субъект РФ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86" w:rsidTr="005B29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Населенный пункт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86" w:rsidTr="005B29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86" w:rsidTr="005B29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86" w:rsidTr="005B29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86" w:rsidTr="005B29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86" w:rsidTr="005B29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Ключевые слова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(не более 10 слов)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86" w:rsidTr="005B29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куратора (при наличии)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986" w:rsidTr="005B29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(учебы) куратора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86" w:rsidRDefault="005B2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2986" w:rsidRDefault="005B2986" w:rsidP="005B2986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5B2986" w:rsidRDefault="005B2986" w:rsidP="005B2986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Описание проекта должно быть представлено в виде презентации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>-формате и должно содержать следующую информацию:</w:t>
      </w:r>
    </w:p>
    <w:p w:rsidR="005B2986" w:rsidRDefault="005B2986" w:rsidP="005B2986">
      <w:pPr>
        <w:pStyle w:val="1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титульный слайд с названием проекта и его географией;</w:t>
      </w:r>
    </w:p>
    <w:p w:rsidR="005B2986" w:rsidRDefault="005B2986" w:rsidP="005B2986">
      <w:pPr>
        <w:pStyle w:val="1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слайды с описанием цели, задач, финансовых показателей, аудитории проекта;</w:t>
      </w:r>
    </w:p>
    <w:p w:rsidR="005B2986" w:rsidRDefault="005B2986" w:rsidP="005B2986">
      <w:pPr>
        <w:pStyle w:val="1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слайды, раскрывающие суть проекта по ключевым критериям: актуальность, конкретность, реалистичность.</w:t>
      </w:r>
    </w:p>
    <w:p w:rsidR="005B2986" w:rsidRDefault="005B2986" w:rsidP="005B2986">
      <w:pPr>
        <w:pStyle w:val="1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Актуальность проекта: его цель совпадает с целями развития территории, страны, отрасли.</w:t>
      </w:r>
    </w:p>
    <w:p w:rsidR="005B2986" w:rsidRDefault="005B2986" w:rsidP="005B2986">
      <w:pPr>
        <w:pStyle w:val="1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Конкретность проекта: его цель четко определена и сформулирована, а результат понятен и измерим. </w:t>
      </w:r>
    </w:p>
    <w:p w:rsidR="005B2986" w:rsidRDefault="005B2986" w:rsidP="005B2986">
      <w:pPr>
        <w:pStyle w:val="1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Реалистичность проекта: цели достижимы в рамках установленных ресурсов, знаний и заданного времени на их выполнение.</w:t>
      </w:r>
    </w:p>
    <w:p w:rsidR="005B2986" w:rsidRDefault="005B2986" w:rsidP="005B2986">
      <w:pPr>
        <w:pStyle w:val="1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Ограничение по количеству слайдов – не более 15. Рекомендуем также подгружать в презентацию видео, аудио, фотографии. </w:t>
      </w:r>
    </w:p>
    <w:p w:rsidR="005B2986" w:rsidRDefault="005B2986" w:rsidP="005B2986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5B2986" w:rsidRDefault="005B2986" w:rsidP="005B2986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Статья для публикации в научном сборнике</w:t>
      </w:r>
    </w:p>
    <w:p w:rsidR="005B2986" w:rsidRDefault="005B2986" w:rsidP="005B2986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5B2986" w:rsidRDefault="005B2986" w:rsidP="005B2986">
      <w:pPr>
        <w:pStyle w:val="1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объемом 3 страницы должна быть набрана в текстовом редакторе 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версий 6.0 или 7.0. </w:t>
      </w:r>
    </w:p>
    <w:p w:rsidR="005B2986" w:rsidRDefault="005B2986" w:rsidP="005B2986">
      <w:pPr>
        <w:pStyle w:val="1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Шрифт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Times New Roman Cyr;</w:t>
      </w:r>
    </w:p>
    <w:p w:rsidR="005B2986" w:rsidRDefault="005B2986" w:rsidP="005B2986">
      <w:pPr>
        <w:pStyle w:val="1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шрифта - 14. </w:t>
      </w:r>
    </w:p>
    <w:p w:rsidR="005B2986" w:rsidRDefault="005B2986" w:rsidP="005B2986">
      <w:pPr>
        <w:pStyle w:val="1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Междустрочный интервал - 1. </w:t>
      </w:r>
    </w:p>
    <w:p w:rsidR="005B2986" w:rsidRDefault="005B2986" w:rsidP="005B2986">
      <w:pPr>
        <w:pStyle w:val="1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Поля: верхнее - 2 см, нижнее - 2 см, левое - 2 см, правое - 2 см. </w:t>
      </w:r>
      <w:proofErr w:type="gramEnd"/>
    </w:p>
    <w:p w:rsidR="005B2986" w:rsidRDefault="005B2986" w:rsidP="005B2986">
      <w:pPr>
        <w:pStyle w:val="1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Абзацный отступ – 1,25 см. </w:t>
      </w:r>
    </w:p>
    <w:p w:rsidR="005B2986" w:rsidRDefault="005B2986" w:rsidP="005B2986">
      <w:pPr>
        <w:pStyle w:val="1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Шапка: в левом верхнем углу без отступа пишется УДК. Через пробел на следующей строчке пишется название статьи, печатается заглавными буквами, шрифт - жирный. Ниже (без пробела) строчными буквами указывается инициалы и фамилии авторов. Далее, указывается полное название организации, город и страна. После следующего пробела следует текст, печатаемый через 1 интервал. </w:t>
      </w:r>
    </w:p>
    <w:p w:rsidR="005B2986" w:rsidRDefault="005B2986" w:rsidP="005B2986">
      <w:pPr>
        <w:pStyle w:val="1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Ссылки на литературу указываются в тексте в квадратных скобках: например: [1, С. 15]. Рисунки следует выполнять в формате *</w:t>
      </w:r>
      <w:proofErr w:type="spellStart"/>
      <w:r>
        <w:rPr>
          <w:rFonts w:ascii="Times New Roman" w:hAnsi="Times New Roman" w:cs="Times New Roman"/>
          <w:sz w:val="24"/>
          <w:szCs w:val="24"/>
        </w:rPr>
        <w:t>jpg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Фотографии должны иметь такой же размер и быть четко отпечатаны (в электронной версии - формат GIF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jpg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5B2986" w:rsidRPr="005B2986" w:rsidRDefault="005B2986" w:rsidP="003137F0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B2986" w:rsidRPr="005B2986" w:rsidSect="003137F0">
      <w:pgSz w:w="11909" w:h="16834"/>
      <w:pgMar w:top="1134" w:right="851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3E62"/>
    <w:multiLevelType w:val="multilevel"/>
    <w:tmpl w:val="088C24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44967AED"/>
    <w:multiLevelType w:val="multilevel"/>
    <w:tmpl w:val="933260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45E240FD"/>
    <w:multiLevelType w:val="multilevel"/>
    <w:tmpl w:val="EBF0E3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4F1E72B4"/>
    <w:multiLevelType w:val="multilevel"/>
    <w:tmpl w:val="648CAE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DEC"/>
    <w:rsid w:val="0008732F"/>
    <w:rsid w:val="000A4468"/>
    <w:rsid w:val="000B58F7"/>
    <w:rsid w:val="001B15B2"/>
    <w:rsid w:val="001D05C0"/>
    <w:rsid w:val="00257D58"/>
    <w:rsid w:val="002730A1"/>
    <w:rsid w:val="002941C3"/>
    <w:rsid w:val="002D7D84"/>
    <w:rsid w:val="00311B20"/>
    <w:rsid w:val="003137F0"/>
    <w:rsid w:val="003B0506"/>
    <w:rsid w:val="00403384"/>
    <w:rsid w:val="00442D8C"/>
    <w:rsid w:val="004D7A4D"/>
    <w:rsid w:val="00517BE6"/>
    <w:rsid w:val="00541326"/>
    <w:rsid w:val="005B2986"/>
    <w:rsid w:val="005C73B4"/>
    <w:rsid w:val="005E236A"/>
    <w:rsid w:val="00683937"/>
    <w:rsid w:val="006C1D2B"/>
    <w:rsid w:val="006F4575"/>
    <w:rsid w:val="00706B52"/>
    <w:rsid w:val="00752404"/>
    <w:rsid w:val="007D41FD"/>
    <w:rsid w:val="00851953"/>
    <w:rsid w:val="008C29BA"/>
    <w:rsid w:val="009D7783"/>
    <w:rsid w:val="00A41D48"/>
    <w:rsid w:val="00A475C6"/>
    <w:rsid w:val="00A70DEC"/>
    <w:rsid w:val="00A75B8C"/>
    <w:rsid w:val="00AA0759"/>
    <w:rsid w:val="00AA5072"/>
    <w:rsid w:val="00B266AC"/>
    <w:rsid w:val="00B3571F"/>
    <w:rsid w:val="00B43F88"/>
    <w:rsid w:val="00B77FB9"/>
    <w:rsid w:val="00BF01D8"/>
    <w:rsid w:val="00C05D9A"/>
    <w:rsid w:val="00C233F6"/>
    <w:rsid w:val="00C71E3E"/>
    <w:rsid w:val="00CF6612"/>
    <w:rsid w:val="00D14A9D"/>
    <w:rsid w:val="00F1503E"/>
    <w:rsid w:val="00F5051C"/>
    <w:rsid w:val="00F7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A70DE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A70DE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A70DE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A70DE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A70DE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A70DE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70DEC"/>
  </w:style>
  <w:style w:type="table" w:customStyle="1" w:styleId="TableNormal">
    <w:name w:val="Table Normal"/>
    <w:rsid w:val="00A70D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70DEC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A70DEC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A4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475C6"/>
    <w:rPr>
      <w:b/>
      <w:bCs/>
    </w:rPr>
  </w:style>
  <w:style w:type="character" w:styleId="a7">
    <w:name w:val="Hyperlink"/>
    <w:basedOn w:val="a0"/>
    <w:uiPriority w:val="99"/>
    <w:unhideWhenUsed/>
    <w:rsid w:val="000B58F7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5B2986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A70DE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A70DE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A70DE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A70DE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A70DE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A70DE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70DEC"/>
  </w:style>
  <w:style w:type="table" w:customStyle="1" w:styleId="TableNormal">
    <w:name w:val="Table Normal"/>
    <w:rsid w:val="00A70D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70DEC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A70DEC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A4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475C6"/>
    <w:rPr>
      <w:b/>
      <w:bCs/>
    </w:rPr>
  </w:style>
  <w:style w:type="character" w:styleId="a7">
    <w:name w:val="Hyperlink"/>
    <w:basedOn w:val="a0"/>
    <w:uiPriority w:val="99"/>
    <w:unhideWhenUsed/>
    <w:rsid w:val="000B58F7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5B2986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ourism_uspt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usoi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yprof-2019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2262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Пользователь</cp:lastModifiedBy>
  <cp:revision>6</cp:revision>
  <cp:lastPrinted>2020-02-04T08:19:00Z</cp:lastPrinted>
  <dcterms:created xsi:type="dcterms:W3CDTF">2020-02-04T09:45:00Z</dcterms:created>
  <dcterms:modified xsi:type="dcterms:W3CDTF">2020-02-05T10:37:00Z</dcterms:modified>
</cp:coreProperties>
</file>